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D29" w14:textId="77777777" w:rsidR="00D32236" w:rsidRPr="00C86F3F" w:rsidRDefault="00D32236" w:rsidP="00083104">
      <w:pPr>
        <w:spacing w:before="120"/>
        <w:jc w:val="center"/>
        <w:rPr>
          <w:rFonts w:asciiTheme="minorHAnsi" w:hAnsiTheme="minorHAnsi" w:cs="Seattle Text"/>
          <w:b/>
          <w:sz w:val="28"/>
          <w:szCs w:val="28"/>
        </w:rPr>
      </w:pPr>
      <w:bookmarkStart w:id="0" w:name="_Hlk15037609"/>
      <w:r w:rsidRPr="00C86F3F">
        <w:rPr>
          <w:rFonts w:asciiTheme="minorHAnsi" w:hAnsiTheme="minorHAnsi" w:cs="Seattle Text"/>
          <w:b/>
          <w:sz w:val="28"/>
          <w:szCs w:val="28"/>
        </w:rPr>
        <w:t>Families, Education, Preschool and Promise Levy</w:t>
      </w:r>
    </w:p>
    <w:p w14:paraId="204941C8" w14:textId="7572BA22" w:rsidR="00D32236" w:rsidRPr="00C86F3F" w:rsidRDefault="00D32236" w:rsidP="00121D33">
      <w:pPr>
        <w:jc w:val="center"/>
        <w:rPr>
          <w:rFonts w:asciiTheme="minorHAnsi" w:hAnsiTheme="minorHAnsi" w:cs="Seattle Text"/>
          <w:b/>
          <w:sz w:val="28"/>
          <w:szCs w:val="28"/>
        </w:rPr>
      </w:pPr>
      <w:r>
        <w:rPr>
          <w:rFonts w:asciiTheme="minorHAnsi" w:hAnsiTheme="minorHAnsi" w:cs="Seattle Text"/>
          <w:b/>
          <w:sz w:val="28"/>
          <w:szCs w:val="28"/>
        </w:rPr>
        <w:t>Opportunity and Access</w:t>
      </w:r>
      <w:r w:rsidRPr="00C86F3F">
        <w:rPr>
          <w:rFonts w:asciiTheme="minorHAnsi" w:hAnsiTheme="minorHAnsi" w:cs="Seattle Text"/>
          <w:b/>
          <w:sz w:val="28"/>
          <w:szCs w:val="28"/>
        </w:rPr>
        <w:t xml:space="preserve"> </w:t>
      </w:r>
      <w:r>
        <w:rPr>
          <w:rFonts w:asciiTheme="minorHAnsi" w:hAnsiTheme="minorHAnsi" w:cs="Seattle Text"/>
          <w:b/>
          <w:sz w:val="28"/>
          <w:szCs w:val="28"/>
        </w:rPr>
        <w:t>Investment</w:t>
      </w:r>
      <w:r w:rsidR="00BD70ED">
        <w:rPr>
          <w:rFonts w:asciiTheme="minorHAnsi" w:hAnsiTheme="minorHAnsi" w:cs="Seattle Text"/>
          <w:b/>
          <w:sz w:val="28"/>
          <w:szCs w:val="28"/>
        </w:rPr>
        <w:t>s</w:t>
      </w:r>
      <w:r>
        <w:rPr>
          <w:rFonts w:asciiTheme="minorHAnsi" w:hAnsiTheme="minorHAnsi" w:cs="Seattle Text"/>
          <w:b/>
          <w:sz w:val="28"/>
          <w:szCs w:val="28"/>
        </w:rPr>
        <w:t xml:space="preserve"> </w:t>
      </w:r>
    </w:p>
    <w:p w14:paraId="356D5EDD" w14:textId="77777777" w:rsidR="00D32236" w:rsidRPr="007A1148" w:rsidRDefault="00D32236" w:rsidP="00121D33">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bookmarkEnd w:id="0"/>
    <w:p w14:paraId="3FDD0985" w14:textId="77777777" w:rsidR="00BB5975" w:rsidRPr="00121D33" w:rsidRDefault="00BB5975" w:rsidP="00D32236">
      <w:pPr>
        <w:rPr>
          <w:sz w:val="10"/>
          <w:szCs w:val="10"/>
        </w:rPr>
      </w:pPr>
    </w:p>
    <w:p w14:paraId="1DC306DD" w14:textId="79890084" w:rsidR="00D32236" w:rsidRPr="00F13C70" w:rsidRDefault="003F39BB" w:rsidP="00D32236">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 w:name="Introduction"/>
      <w:r>
        <w:rPr>
          <w:rFonts w:asciiTheme="minorHAnsi" w:hAnsiTheme="minorHAnsi" w:cs="Seattle Text"/>
          <w:b/>
          <w:color w:val="000000"/>
        </w:rPr>
        <w:t>INTRODUCTION</w:t>
      </w:r>
    </w:p>
    <w:p w14:paraId="6C67B05A" w14:textId="128B93EF" w:rsidR="00686453" w:rsidRDefault="00D32236" w:rsidP="001950C3">
      <w:pPr>
        <w:spacing w:before="240"/>
        <w:rPr>
          <w:rFonts w:asciiTheme="minorHAnsi" w:hAnsiTheme="minorHAnsi" w:cs="Seattle Text"/>
          <w:color w:val="000000"/>
        </w:rPr>
      </w:pPr>
      <w:bookmarkStart w:id="2" w:name="_Hlk8381781"/>
      <w:bookmarkEnd w:id="1"/>
      <w:r w:rsidRPr="00F13C70">
        <w:rPr>
          <w:rFonts w:asciiTheme="minorHAnsi" w:hAnsiTheme="minorHAnsi" w:cs="Seattle Text"/>
          <w:color w:val="000000"/>
        </w:rPr>
        <w:t xml:space="preserve">The Department of Education and Early Learning (DEEL) is </w:t>
      </w:r>
      <w:r>
        <w:rPr>
          <w:rFonts w:asciiTheme="minorHAnsi" w:hAnsiTheme="minorHAnsi" w:cs="Seattle Text"/>
          <w:color w:val="000000"/>
        </w:rPr>
        <w:t xml:space="preserve">requesting </w:t>
      </w:r>
      <w:r w:rsidR="00BD70ED">
        <w:rPr>
          <w:rFonts w:asciiTheme="minorHAnsi" w:hAnsiTheme="minorHAnsi" w:cs="Seattle Text"/>
          <w:color w:val="000000"/>
        </w:rPr>
        <w:t>applications</w:t>
      </w:r>
      <w:r>
        <w:rPr>
          <w:rFonts w:asciiTheme="minorHAnsi" w:hAnsiTheme="minorHAnsi" w:cs="Seattle Text"/>
          <w:color w:val="000000"/>
        </w:rPr>
        <w:t xml:space="preserve"> from </w:t>
      </w:r>
      <w:r w:rsidR="00686453">
        <w:t>agencies</w:t>
      </w:r>
      <w:r w:rsidR="005140CE" w:rsidRPr="00F73CB7">
        <w:t xml:space="preserve"> </w:t>
      </w:r>
      <w:r w:rsidR="00BD70ED">
        <w:rPr>
          <w:rFonts w:asciiTheme="minorHAnsi" w:hAnsiTheme="minorHAnsi" w:cs="Seattle Text"/>
          <w:color w:val="000000"/>
        </w:rPr>
        <w:t xml:space="preserve">interested in </w:t>
      </w:r>
      <w:r w:rsidR="003F39BB">
        <w:rPr>
          <w:rFonts w:asciiTheme="minorHAnsi" w:hAnsiTheme="minorHAnsi" w:cs="Seattle Text"/>
          <w:color w:val="000000"/>
        </w:rPr>
        <w:t>providing expanded learning and college and career readiness services through</w:t>
      </w:r>
      <w:r>
        <w:rPr>
          <w:rFonts w:asciiTheme="minorHAnsi" w:hAnsiTheme="minorHAnsi" w:cs="Seattle Text"/>
          <w:color w:val="000000"/>
        </w:rPr>
        <w:t xml:space="preserve"> a</w:t>
      </w:r>
      <w:r w:rsidR="002703CC">
        <w:rPr>
          <w:rFonts w:asciiTheme="minorHAnsi" w:hAnsiTheme="minorHAnsi" w:cs="Seattle Text"/>
          <w:color w:val="000000"/>
        </w:rPr>
        <w:t>n Opportunity an</w:t>
      </w:r>
      <w:r w:rsidR="00BD70ED">
        <w:rPr>
          <w:rFonts w:asciiTheme="minorHAnsi" w:hAnsiTheme="minorHAnsi" w:cs="Seattle Text"/>
          <w:color w:val="000000"/>
        </w:rPr>
        <w:t>d</w:t>
      </w:r>
      <w:r w:rsidR="002703CC">
        <w:rPr>
          <w:rFonts w:asciiTheme="minorHAnsi" w:hAnsiTheme="minorHAnsi" w:cs="Seattle Text"/>
          <w:color w:val="000000"/>
        </w:rPr>
        <w:t xml:space="preserve"> Access </w:t>
      </w:r>
      <w:r w:rsidR="001950C3">
        <w:rPr>
          <w:rFonts w:asciiTheme="minorHAnsi" w:hAnsiTheme="minorHAnsi" w:cs="Seattle Text"/>
          <w:color w:val="000000"/>
        </w:rPr>
        <w:t xml:space="preserve">investment </w:t>
      </w:r>
      <w:r>
        <w:rPr>
          <w:rFonts w:asciiTheme="minorHAnsi" w:hAnsiTheme="minorHAnsi" w:cs="Seattle Text"/>
          <w:color w:val="000000"/>
        </w:rPr>
        <w:t xml:space="preserve">from the City of Seattle </w:t>
      </w:r>
      <w:r w:rsidRPr="00F13C70">
        <w:rPr>
          <w:rFonts w:asciiTheme="minorHAnsi" w:hAnsiTheme="minorHAnsi" w:cs="Seattle Text"/>
          <w:color w:val="000000"/>
        </w:rPr>
        <w:t>Families, Education, Preschool and Promise (FEPP) Levy</w:t>
      </w:r>
      <w:r>
        <w:rPr>
          <w:rFonts w:asciiTheme="minorHAnsi" w:hAnsiTheme="minorHAnsi" w:cs="Seattle Text"/>
          <w:color w:val="000000"/>
        </w:rPr>
        <w:t xml:space="preserve"> approved by voters in November 2018</w:t>
      </w:r>
      <w:r w:rsidRPr="00F13C70">
        <w:rPr>
          <w:rFonts w:asciiTheme="minorHAnsi" w:hAnsiTheme="minorHAnsi" w:cs="Seattle Text"/>
          <w:color w:val="000000"/>
        </w:rPr>
        <w:t>.</w:t>
      </w:r>
      <w:r>
        <w:rPr>
          <w:rFonts w:asciiTheme="minorHAnsi" w:hAnsiTheme="minorHAnsi" w:cs="Seattle Text"/>
          <w:color w:val="000000"/>
        </w:rPr>
        <w:t xml:space="preserve"> </w:t>
      </w:r>
      <w:bookmarkEnd w:id="2"/>
    </w:p>
    <w:p w14:paraId="06F27737" w14:textId="1038F620" w:rsidR="00686453" w:rsidRDefault="00686453" w:rsidP="001950C3">
      <w:pPr>
        <w:spacing w:before="240"/>
        <w:rPr>
          <w:rFonts w:asciiTheme="minorHAnsi" w:hAnsiTheme="minorHAnsi" w:cs="Seattle Text"/>
          <w:color w:val="000000"/>
        </w:rPr>
      </w:pPr>
      <w:r w:rsidRPr="00686453">
        <w:rPr>
          <w:rFonts w:asciiTheme="minorHAnsi" w:hAnsiTheme="minorHAnsi" w:cs="Seattle Text"/>
          <w:color w:val="000000"/>
        </w:rPr>
        <w:t xml:space="preserve">The Opportunity and </w:t>
      </w:r>
      <w:r>
        <w:rPr>
          <w:rFonts w:asciiTheme="minorHAnsi" w:hAnsiTheme="minorHAnsi" w:cs="Seattle Text"/>
          <w:color w:val="000000"/>
        </w:rPr>
        <w:t>A</w:t>
      </w:r>
      <w:r w:rsidRPr="00686453">
        <w:rPr>
          <w:rFonts w:asciiTheme="minorHAnsi" w:hAnsiTheme="minorHAnsi" w:cs="Seattle Text"/>
          <w:color w:val="000000"/>
        </w:rPr>
        <w:t xml:space="preserve">ccess investment strategy increases access to enrichment and academic experiences </w:t>
      </w:r>
      <w:r>
        <w:rPr>
          <w:rFonts w:asciiTheme="minorHAnsi" w:hAnsiTheme="minorHAnsi" w:cs="Seattle Text"/>
          <w:color w:val="000000"/>
        </w:rPr>
        <w:t xml:space="preserve">for focus students </w:t>
      </w:r>
      <w:r w:rsidR="00A11D27">
        <w:rPr>
          <w:rFonts w:asciiTheme="minorHAnsi" w:hAnsiTheme="minorHAnsi" w:cs="Seattle Text"/>
          <w:color w:val="000000"/>
        </w:rPr>
        <w:t>and</w:t>
      </w:r>
      <w:r w:rsidRPr="00686453">
        <w:rPr>
          <w:rFonts w:asciiTheme="minorHAnsi" w:hAnsiTheme="minorHAnsi" w:cs="Seattle Text"/>
          <w:color w:val="000000"/>
        </w:rPr>
        <w:t xml:space="preserve"> promote</w:t>
      </w:r>
      <w:r w:rsidR="00A11D27">
        <w:rPr>
          <w:rFonts w:asciiTheme="minorHAnsi" w:hAnsiTheme="minorHAnsi" w:cs="Seattle Text"/>
          <w:color w:val="000000"/>
        </w:rPr>
        <w:t>s the</w:t>
      </w:r>
      <w:r w:rsidRPr="00686453">
        <w:rPr>
          <w:rFonts w:asciiTheme="minorHAnsi" w:hAnsiTheme="minorHAnsi" w:cs="Seattle Text"/>
          <w:color w:val="000000"/>
        </w:rPr>
        <w:t xml:space="preserve"> development of academic and non-academic skills likely to lead to on-time graduation and matriculation into post-secondary programs. Funding will be directed toward community-based organizations,</w:t>
      </w:r>
      <w:r>
        <w:rPr>
          <w:rFonts w:asciiTheme="minorHAnsi" w:hAnsiTheme="minorHAnsi" w:cs="Seattle Text"/>
          <w:color w:val="000000"/>
        </w:rPr>
        <w:t xml:space="preserve"> government agencies, and</w:t>
      </w:r>
      <w:r w:rsidRPr="00686453">
        <w:rPr>
          <w:rFonts w:asciiTheme="minorHAnsi" w:hAnsiTheme="minorHAnsi" w:cs="Seattle Text"/>
          <w:color w:val="000000"/>
        </w:rPr>
        <w:t xml:space="preserve"> schools not receiving</w:t>
      </w:r>
      <w:r>
        <w:rPr>
          <w:rFonts w:asciiTheme="minorHAnsi" w:hAnsiTheme="minorHAnsi" w:cs="Seattle Text"/>
          <w:color w:val="000000"/>
        </w:rPr>
        <w:t xml:space="preserve"> FEPP Levy</w:t>
      </w:r>
      <w:r w:rsidRPr="00686453">
        <w:rPr>
          <w:rFonts w:asciiTheme="minorHAnsi" w:hAnsiTheme="minorHAnsi" w:cs="Seattle Text"/>
          <w:color w:val="000000"/>
        </w:rPr>
        <w:t xml:space="preserve"> School-Based Investments</w:t>
      </w:r>
      <w:r w:rsidR="00D45241">
        <w:rPr>
          <w:rFonts w:asciiTheme="minorHAnsi" w:hAnsiTheme="minorHAnsi" w:cs="Seattle Text"/>
          <w:color w:val="000000"/>
        </w:rPr>
        <w:t>.</w:t>
      </w:r>
    </w:p>
    <w:p w14:paraId="5ED8539E" w14:textId="77D3BB9F" w:rsidR="00C512EE" w:rsidRDefault="00A11D27" w:rsidP="001950C3">
      <w:pPr>
        <w:spacing w:before="240"/>
        <w:textAlignment w:val="center"/>
        <w:rPr>
          <w:color w:val="000000" w:themeColor="text1"/>
        </w:rPr>
      </w:pPr>
      <w:r>
        <w:rPr>
          <w:rFonts w:asciiTheme="minorHAnsi" w:hAnsiTheme="minorHAnsi" w:cstheme="minorHAnsi"/>
          <w:color w:val="000000"/>
        </w:rPr>
        <w:t>A</w:t>
      </w:r>
      <w:r w:rsidRPr="00FB725E">
        <w:rPr>
          <w:rFonts w:asciiTheme="minorHAnsi" w:hAnsiTheme="minorHAnsi" w:cstheme="minorHAnsi"/>
          <w:color w:val="000000"/>
        </w:rPr>
        <w:t xml:space="preserve">pproximately </w:t>
      </w:r>
      <w:r w:rsidRPr="004D6C25">
        <w:rPr>
          <w:rFonts w:asciiTheme="minorHAnsi" w:hAnsiTheme="minorHAnsi" w:cstheme="minorHAnsi"/>
          <w:color w:val="000000"/>
        </w:rPr>
        <w:t xml:space="preserve">$1.28 million dollars </w:t>
      </w:r>
      <w:r>
        <w:rPr>
          <w:rFonts w:asciiTheme="minorHAnsi" w:hAnsiTheme="minorHAnsi" w:cstheme="minorHAnsi"/>
          <w:color w:val="000000"/>
        </w:rPr>
        <w:t>is available for</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Opportunity and Access</w:t>
      </w:r>
      <w:r w:rsidR="00C512EE">
        <w:rPr>
          <w:rFonts w:asciiTheme="minorHAnsi" w:hAnsiTheme="minorHAnsi" w:cs="Seattle Text"/>
          <w:color w:val="000000" w:themeColor="text1"/>
        </w:rPr>
        <w:t xml:space="preserve"> (O&amp;A)</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 xml:space="preserve">investments in the 2020-21 school year. Funding will </w:t>
      </w:r>
      <w:r>
        <w:rPr>
          <w:rFonts w:asciiTheme="minorHAnsi" w:hAnsiTheme="minorHAnsi" w:cstheme="minorHAnsi"/>
          <w:color w:val="000000"/>
        </w:rPr>
        <w:t xml:space="preserve">be awarded </w:t>
      </w:r>
      <w:r w:rsidRPr="437CF91E">
        <w:rPr>
          <w:rFonts w:asciiTheme="minorHAnsi" w:hAnsiTheme="minorHAnsi" w:cs="Seattle Text"/>
          <w:color w:val="000000" w:themeColor="text1"/>
        </w:rPr>
        <w:t xml:space="preserve">through a competitive request for investment (RFI) process managed by the City of Seattle Department of Education and Early Learning (DEEL). </w:t>
      </w:r>
      <w:r w:rsidR="00C512EE">
        <w:rPr>
          <w:rFonts w:asciiTheme="minorHAnsi" w:hAnsiTheme="minorHAnsi" w:cs="Seattle Text"/>
          <w:color w:val="000000"/>
        </w:rPr>
        <w:t>The O&amp;A RFI seeks proposals</w:t>
      </w:r>
      <w:r w:rsidR="001950C3">
        <w:rPr>
          <w:rFonts w:asciiTheme="minorHAnsi" w:hAnsiTheme="minorHAnsi" w:cs="Seattle Text"/>
          <w:color w:val="000000"/>
        </w:rPr>
        <w:t xml:space="preserve"> for two components: </w:t>
      </w:r>
      <w:r w:rsidR="00C512EE" w:rsidRPr="00686453">
        <w:rPr>
          <w:rFonts w:asciiTheme="minorHAnsi" w:hAnsiTheme="minorHAnsi" w:cs="Seattle Text"/>
          <w:color w:val="000000"/>
        </w:rPr>
        <w:t xml:space="preserve">1) College and Career Readiness </w:t>
      </w:r>
      <w:r w:rsidR="00C512EE">
        <w:rPr>
          <w:rFonts w:asciiTheme="minorHAnsi" w:hAnsiTheme="minorHAnsi" w:cs="Seattle Text"/>
          <w:color w:val="000000"/>
        </w:rPr>
        <w:t xml:space="preserve">and </w:t>
      </w:r>
      <w:r w:rsidR="00C512EE" w:rsidRPr="00686453">
        <w:rPr>
          <w:rFonts w:asciiTheme="minorHAnsi" w:hAnsiTheme="minorHAnsi" w:cs="Seattle Text"/>
          <w:color w:val="000000"/>
        </w:rPr>
        <w:t xml:space="preserve">2) Expanded Learning </w:t>
      </w:r>
      <w:r w:rsidR="00C512EE">
        <w:rPr>
          <w:rFonts w:asciiTheme="minorHAnsi" w:hAnsiTheme="minorHAnsi" w:cs="Seattle Text"/>
          <w:color w:val="000000"/>
        </w:rPr>
        <w:t>O</w:t>
      </w:r>
      <w:r w:rsidR="00C512EE" w:rsidRPr="00686453">
        <w:rPr>
          <w:rFonts w:asciiTheme="minorHAnsi" w:hAnsiTheme="minorHAnsi" w:cs="Seattle Text"/>
          <w:color w:val="000000"/>
        </w:rPr>
        <w:t>pportunities</w:t>
      </w:r>
      <w:r w:rsidR="00C512EE">
        <w:rPr>
          <w:rFonts w:asciiTheme="minorHAnsi" w:hAnsiTheme="minorHAnsi" w:cs="Seattle Text"/>
          <w:color w:val="000000"/>
        </w:rPr>
        <w:t>.</w:t>
      </w:r>
      <w:r w:rsidR="00C512EE" w:rsidRPr="00A87EC9">
        <w:rPr>
          <w:color w:val="000000" w:themeColor="text1"/>
        </w:rPr>
        <w:t xml:space="preserve"> </w:t>
      </w:r>
      <w:r w:rsidR="00C512EE">
        <w:rPr>
          <w:color w:val="000000" w:themeColor="text1"/>
        </w:rPr>
        <w:t xml:space="preserve">Organizations may submit no more than two applications and no more than one application per component. </w:t>
      </w:r>
    </w:p>
    <w:p w14:paraId="0D1927B1" w14:textId="697172E5" w:rsidR="00686453" w:rsidRPr="00744A89" w:rsidRDefault="00C512EE" w:rsidP="001950C3">
      <w:pPr>
        <w:spacing w:before="240"/>
        <w:textAlignment w:val="center"/>
        <w:rPr>
          <w:color w:val="000000"/>
        </w:rPr>
      </w:pPr>
      <w:r w:rsidRPr="7B48D0F7">
        <w:rPr>
          <w:color w:val="000000" w:themeColor="text1"/>
        </w:rPr>
        <w:t>DEEL intends to fund a maximum of 20 proposals</w:t>
      </w:r>
      <w:r>
        <w:rPr>
          <w:color w:val="000000" w:themeColor="text1"/>
        </w:rPr>
        <w:t xml:space="preserve"> from a diverse group of applicants.  </w:t>
      </w:r>
      <w:r w:rsidR="00A11D27">
        <w:rPr>
          <w:rFonts w:asciiTheme="minorHAnsi" w:hAnsiTheme="minorHAnsi" w:cs="Seattle Text"/>
          <w:color w:val="000000" w:themeColor="text1"/>
        </w:rPr>
        <w:t xml:space="preserve">Successful applicants will receive up to three years of funding conditional upon annual performance. </w:t>
      </w:r>
      <w:r w:rsidR="00A11D27">
        <w:rPr>
          <w:color w:val="000000"/>
        </w:rPr>
        <w:t>A</w:t>
      </w:r>
      <w:r w:rsidR="00A11D27" w:rsidRPr="007A1148">
        <w:rPr>
          <w:color w:val="000000"/>
        </w:rPr>
        <w:t>nnual award size will be contingent upon services provided and students served</w:t>
      </w:r>
      <w:r w:rsidR="00A11D27">
        <w:rPr>
          <w:color w:val="000000"/>
        </w:rPr>
        <w:t xml:space="preserve">. </w:t>
      </w:r>
    </w:p>
    <w:p w14:paraId="1AD09625" w14:textId="77777777" w:rsidR="009238F7" w:rsidRDefault="009238F7" w:rsidP="00744A89">
      <w:pPr>
        <w:textAlignment w:val="center"/>
        <w:rPr>
          <w:rFonts w:asciiTheme="minorHAnsi" w:hAnsiTheme="minorHAnsi" w:cs="Seattle Text"/>
          <w:color w:val="000000"/>
        </w:rPr>
      </w:pPr>
    </w:p>
    <w:tbl>
      <w:tblPr>
        <w:tblStyle w:val="TableGrid"/>
        <w:tblW w:w="0" w:type="auto"/>
        <w:tblLook w:val="04A0" w:firstRow="1" w:lastRow="0" w:firstColumn="1" w:lastColumn="0" w:noHBand="0" w:noVBand="1"/>
      </w:tblPr>
      <w:tblGrid>
        <w:gridCol w:w="1705"/>
        <w:gridCol w:w="5068"/>
        <w:gridCol w:w="3387"/>
      </w:tblGrid>
      <w:tr w:rsidR="009238F7" w14:paraId="3B565B1D" w14:textId="77777777" w:rsidTr="00744A89">
        <w:tc>
          <w:tcPr>
            <w:tcW w:w="1705" w:type="dxa"/>
            <w:shd w:val="clear" w:color="auto" w:fill="F2F2F2" w:themeFill="background1" w:themeFillShade="F2"/>
          </w:tcPr>
          <w:p w14:paraId="338921DB" w14:textId="4A2EB6CB"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Funding Available </w:t>
            </w:r>
          </w:p>
        </w:tc>
        <w:tc>
          <w:tcPr>
            <w:tcW w:w="5068" w:type="dxa"/>
            <w:shd w:val="clear" w:color="auto" w:fill="F2F2F2" w:themeFill="background1" w:themeFillShade="F2"/>
          </w:tcPr>
          <w:p w14:paraId="2EE4A58D" w14:textId="0D91DD4A"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Eligible Applicants</w:t>
            </w:r>
          </w:p>
        </w:tc>
        <w:tc>
          <w:tcPr>
            <w:tcW w:w="3387" w:type="dxa"/>
            <w:shd w:val="clear" w:color="auto" w:fill="F2F2F2" w:themeFill="background1" w:themeFillShade="F2"/>
          </w:tcPr>
          <w:p w14:paraId="14AFE7A5" w14:textId="37E8D420"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Service/Programming </w:t>
            </w:r>
            <w:r>
              <w:rPr>
                <w:rFonts w:asciiTheme="minorHAnsi" w:hAnsiTheme="minorHAnsi" w:cs="Seattle Text"/>
                <w:i/>
                <w:iCs/>
                <w:color w:val="000000"/>
              </w:rPr>
              <w:t>Components</w:t>
            </w:r>
          </w:p>
        </w:tc>
      </w:tr>
      <w:tr w:rsidR="009238F7" w14:paraId="08E6B436" w14:textId="77777777" w:rsidTr="00744A89">
        <w:tc>
          <w:tcPr>
            <w:tcW w:w="1705" w:type="dxa"/>
            <w:vAlign w:val="center"/>
          </w:tcPr>
          <w:p w14:paraId="7AF24DE2" w14:textId="248988BB" w:rsidR="009238F7" w:rsidRDefault="009238F7" w:rsidP="00744A89">
            <w:pPr>
              <w:jc w:val="center"/>
              <w:textAlignment w:val="center"/>
              <w:rPr>
                <w:rFonts w:asciiTheme="minorHAnsi" w:hAnsiTheme="minorHAnsi" w:cs="Seattle Text"/>
                <w:color w:val="000000"/>
              </w:rPr>
            </w:pPr>
            <w:r>
              <w:rPr>
                <w:rFonts w:asciiTheme="minorHAnsi" w:hAnsiTheme="minorHAnsi" w:cs="Seattle Text"/>
                <w:color w:val="000000"/>
              </w:rPr>
              <w:t>$1,281,250</w:t>
            </w:r>
          </w:p>
        </w:tc>
        <w:tc>
          <w:tcPr>
            <w:tcW w:w="5068" w:type="dxa"/>
          </w:tcPr>
          <w:p w14:paraId="471CCE01"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Community based organizations</w:t>
            </w:r>
          </w:p>
          <w:p w14:paraId="225054F2"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Government agencies</w:t>
            </w:r>
          </w:p>
          <w:p w14:paraId="3CA2DBF3" w14:textId="6B2AA158"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 xml:space="preserve">Schools not receiving FEPP School Based investment </w:t>
            </w:r>
          </w:p>
        </w:tc>
        <w:tc>
          <w:tcPr>
            <w:tcW w:w="3387" w:type="dxa"/>
            <w:vAlign w:val="center"/>
          </w:tcPr>
          <w:p w14:paraId="2320E72F" w14:textId="77777777" w:rsidR="009238F7" w:rsidRDefault="009238F7" w:rsidP="00744A89">
            <w:pPr>
              <w:spacing w:after="60"/>
              <w:textAlignment w:val="center"/>
              <w:rPr>
                <w:rFonts w:asciiTheme="minorHAnsi" w:hAnsiTheme="minorHAnsi" w:cs="Seattle Text"/>
                <w:color w:val="000000"/>
              </w:rPr>
            </w:pPr>
            <w:r w:rsidRPr="00686453">
              <w:rPr>
                <w:rFonts w:asciiTheme="minorHAnsi" w:hAnsiTheme="minorHAnsi" w:cs="Seattle Text"/>
                <w:color w:val="000000"/>
              </w:rPr>
              <w:t xml:space="preserve">1) College and Career Readiness </w:t>
            </w:r>
          </w:p>
          <w:p w14:paraId="4EDCD510" w14:textId="40296ECC" w:rsidR="009238F7" w:rsidRDefault="009238F7" w:rsidP="00744A89">
            <w:pPr>
              <w:textAlignment w:val="center"/>
              <w:rPr>
                <w:rFonts w:asciiTheme="minorHAnsi" w:hAnsiTheme="minorHAnsi" w:cs="Seattle Text"/>
                <w:color w:val="000000"/>
              </w:rPr>
            </w:pPr>
            <w:r w:rsidRPr="00686453">
              <w:rPr>
                <w:rFonts w:asciiTheme="minorHAnsi" w:hAnsiTheme="minorHAnsi" w:cs="Seattle Text"/>
                <w:color w:val="000000"/>
              </w:rPr>
              <w:t>2) Expanded Learning Opportunities</w:t>
            </w:r>
          </w:p>
        </w:tc>
      </w:tr>
    </w:tbl>
    <w:p w14:paraId="00F1FDC5" w14:textId="32AA3EDD" w:rsidR="00D32236" w:rsidRDefault="0044568A" w:rsidP="00A7224D">
      <w:pPr>
        <w:spacing w:before="240"/>
        <w:rPr>
          <w:rFonts w:asciiTheme="minorHAnsi" w:hAnsiTheme="minorHAnsi" w:cstheme="minorHAnsi"/>
          <w:color w:val="000000" w:themeColor="text1"/>
        </w:rPr>
      </w:pPr>
      <w:r w:rsidRPr="00FB725E">
        <w:rPr>
          <w:rFonts w:asciiTheme="minorHAnsi" w:hAnsiTheme="minorHAnsi" w:cstheme="minorHAnsi"/>
          <w:color w:val="000000"/>
        </w:rPr>
        <w:t>To be considered for funding, eligible applicants are invited to submit RFI application</w:t>
      </w:r>
      <w:r w:rsidR="00A87EC9">
        <w:rPr>
          <w:rFonts w:asciiTheme="minorHAnsi" w:hAnsiTheme="minorHAnsi" w:cstheme="minorHAnsi"/>
          <w:color w:val="000000"/>
        </w:rPr>
        <w:t>s</w:t>
      </w:r>
      <w:r w:rsidRPr="00FB725E">
        <w:rPr>
          <w:rFonts w:asciiTheme="minorHAnsi" w:hAnsiTheme="minorHAnsi" w:cstheme="minorHAnsi"/>
          <w:color w:val="000000"/>
        </w:rPr>
        <w:t xml:space="preserve"> </w:t>
      </w:r>
      <w:commentRangeStart w:id="3"/>
      <w:r w:rsidRPr="00C15ED4">
        <w:rPr>
          <w:rFonts w:asciiTheme="minorHAnsi" w:hAnsiTheme="minorHAnsi" w:cstheme="minorHAnsi"/>
          <w:b/>
          <w:bCs/>
          <w:color w:val="000000"/>
        </w:rPr>
        <w:t xml:space="preserve">by </w:t>
      </w:r>
      <w:r w:rsidR="00C03331" w:rsidRPr="00C15ED4">
        <w:rPr>
          <w:rFonts w:asciiTheme="minorHAnsi" w:hAnsiTheme="minorHAnsi" w:cstheme="minorHAnsi"/>
          <w:b/>
          <w:bCs/>
          <w:color w:val="000000"/>
        </w:rPr>
        <w:t>3</w:t>
      </w:r>
      <w:r w:rsidR="008257D0">
        <w:rPr>
          <w:rFonts w:asciiTheme="minorHAnsi" w:hAnsiTheme="minorHAnsi" w:cstheme="minorHAnsi"/>
          <w:b/>
          <w:bCs/>
          <w:color w:val="000000"/>
        </w:rPr>
        <w:t xml:space="preserve">:00 </w:t>
      </w:r>
      <w:r w:rsidR="004D6C25" w:rsidRPr="00C15ED4">
        <w:rPr>
          <w:rFonts w:asciiTheme="minorHAnsi" w:hAnsiTheme="minorHAnsi" w:cstheme="minorHAnsi"/>
          <w:b/>
          <w:bCs/>
          <w:color w:val="000000"/>
        </w:rPr>
        <w:t>pm</w:t>
      </w:r>
      <w:r w:rsidR="004D6C25" w:rsidRPr="004D6C25">
        <w:rPr>
          <w:rFonts w:asciiTheme="minorHAnsi" w:hAnsiTheme="minorHAnsi" w:cstheme="minorHAnsi"/>
          <w:b/>
          <w:bCs/>
          <w:color w:val="000000"/>
        </w:rPr>
        <w:t xml:space="preserve"> Monday</w:t>
      </w:r>
      <w:r w:rsidR="008257D0">
        <w:rPr>
          <w:rFonts w:asciiTheme="minorHAnsi" w:hAnsiTheme="minorHAnsi" w:cstheme="minorHAnsi"/>
          <w:b/>
          <w:bCs/>
          <w:color w:val="000000"/>
        </w:rPr>
        <w:t>,</w:t>
      </w:r>
      <w:r w:rsidR="004D6C25" w:rsidRPr="004D6C25">
        <w:rPr>
          <w:rFonts w:asciiTheme="minorHAnsi" w:hAnsiTheme="minorHAnsi" w:cstheme="minorHAnsi"/>
          <w:b/>
          <w:bCs/>
          <w:color w:val="000000"/>
        </w:rPr>
        <w:t xml:space="preserve"> April </w:t>
      </w:r>
      <w:r w:rsidR="0061101A">
        <w:rPr>
          <w:rFonts w:asciiTheme="minorHAnsi" w:hAnsiTheme="minorHAnsi" w:cstheme="minorHAnsi"/>
          <w:b/>
          <w:bCs/>
          <w:color w:val="000000"/>
        </w:rPr>
        <w:t>13</w:t>
      </w:r>
      <w:r w:rsidR="004D6C25" w:rsidRPr="004D6C25">
        <w:rPr>
          <w:rFonts w:asciiTheme="minorHAnsi" w:hAnsiTheme="minorHAnsi" w:cstheme="minorHAnsi"/>
          <w:b/>
          <w:bCs/>
          <w:color w:val="000000"/>
        </w:rPr>
        <w:t>, 2020</w:t>
      </w:r>
      <w:r w:rsidRPr="004D6C25">
        <w:rPr>
          <w:rFonts w:asciiTheme="minorHAnsi" w:hAnsiTheme="minorHAnsi" w:cstheme="minorHAnsi"/>
          <w:color w:val="000000"/>
        </w:rPr>
        <w:t xml:space="preserve">. DEEL will notify successful applicants by </w:t>
      </w:r>
      <w:r w:rsidR="004D6C25" w:rsidRPr="004D6C25">
        <w:rPr>
          <w:rFonts w:asciiTheme="minorHAnsi" w:hAnsiTheme="minorHAnsi" w:cstheme="minorHAnsi"/>
          <w:color w:val="000000"/>
        </w:rPr>
        <w:t>Monday June 29, 2020</w:t>
      </w:r>
      <w:r w:rsidRPr="00FB725E">
        <w:rPr>
          <w:rFonts w:asciiTheme="minorHAnsi" w:hAnsiTheme="minorHAnsi" w:cstheme="minorHAnsi"/>
          <w:color w:val="000000"/>
        </w:rPr>
        <w:t xml:space="preserve"> for investments </w:t>
      </w:r>
      <w:commentRangeEnd w:id="3"/>
      <w:r w:rsidR="0061101A">
        <w:rPr>
          <w:rStyle w:val="CommentReference"/>
        </w:rPr>
        <w:commentReference w:id="3"/>
      </w:r>
      <w:r w:rsidRPr="00FB725E">
        <w:rPr>
          <w:rFonts w:asciiTheme="minorHAnsi" w:hAnsiTheme="minorHAnsi" w:cstheme="minorHAnsi"/>
          <w:color w:val="000000"/>
        </w:rPr>
        <w:t xml:space="preserve">beginning </w:t>
      </w:r>
      <w:r>
        <w:rPr>
          <w:rFonts w:asciiTheme="minorHAnsi" w:hAnsiTheme="minorHAnsi" w:cstheme="minorHAnsi"/>
          <w:color w:val="000000"/>
        </w:rPr>
        <w:t>as early as September</w:t>
      </w:r>
      <w:r w:rsidRPr="00FB725E">
        <w:rPr>
          <w:rFonts w:asciiTheme="minorHAnsi" w:hAnsiTheme="minorHAnsi" w:cstheme="minorHAnsi"/>
          <w:color w:val="000000"/>
        </w:rPr>
        <w:t xml:space="preserve"> 2020 with the possibility of </w:t>
      </w:r>
      <w:r w:rsidRPr="00FB725E">
        <w:rPr>
          <w:rFonts w:asciiTheme="minorHAnsi" w:hAnsiTheme="minorHAnsi" w:cstheme="minorHAnsi"/>
          <w:color w:val="000000" w:themeColor="text1"/>
        </w:rPr>
        <w:t>annual renewal through the 202</w:t>
      </w:r>
      <w:r>
        <w:rPr>
          <w:rFonts w:asciiTheme="minorHAnsi" w:hAnsiTheme="minorHAnsi" w:cstheme="minorHAnsi"/>
          <w:color w:val="000000" w:themeColor="text1"/>
        </w:rPr>
        <w:t>2-23</w:t>
      </w:r>
      <w:r w:rsidRPr="00FB725E">
        <w:rPr>
          <w:rFonts w:asciiTheme="minorHAnsi" w:hAnsiTheme="minorHAnsi" w:cstheme="minorHAnsi"/>
          <w:color w:val="000000" w:themeColor="text1"/>
        </w:rPr>
        <w:t xml:space="preserve"> school year.</w:t>
      </w:r>
    </w:p>
    <w:p w14:paraId="1C189DD3" w14:textId="6E9376A1" w:rsidR="00A7224D" w:rsidRDefault="00BF711C" w:rsidP="001950C3">
      <w:pPr>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RFI </w:t>
      </w:r>
      <w:r w:rsidR="00A7224D" w:rsidRPr="00A7224D">
        <w:rPr>
          <w:rFonts w:asciiTheme="minorHAnsi" w:hAnsiTheme="minorHAnsi" w:cstheme="minorHAnsi"/>
          <w:color w:val="000000" w:themeColor="text1"/>
        </w:rPr>
        <w:t xml:space="preserve">materials and updates are available on </w:t>
      </w:r>
      <w:r w:rsidR="00A7224D">
        <w:rPr>
          <w:rFonts w:asciiTheme="minorHAnsi" w:hAnsiTheme="minorHAnsi" w:cstheme="minorHAnsi"/>
          <w:color w:val="000000" w:themeColor="text1"/>
        </w:rPr>
        <w:t>DEEL’s</w:t>
      </w:r>
      <w:r w:rsidR="00A7224D" w:rsidRPr="00A7224D">
        <w:rPr>
          <w:rFonts w:asciiTheme="minorHAnsi" w:hAnsiTheme="minorHAnsi" w:cstheme="minorHAnsi"/>
          <w:color w:val="000000" w:themeColor="text1"/>
        </w:rPr>
        <w:t xml:space="preserve"> </w:t>
      </w:r>
      <w:hyperlink r:id="rId14" w:history="1">
        <w:r w:rsidR="00A7224D" w:rsidRPr="00C512EE">
          <w:rPr>
            <w:rStyle w:val="Hyperlink"/>
            <w:rFonts w:asciiTheme="minorHAnsi" w:hAnsiTheme="minorHAnsi" w:cstheme="minorHAnsi"/>
          </w:rPr>
          <w:t>Funding Opportunities</w:t>
        </w:r>
      </w:hyperlink>
      <w:r w:rsidR="00A7224D" w:rsidRPr="00A7224D">
        <w:rPr>
          <w:rFonts w:asciiTheme="minorHAnsi" w:hAnsiTheme="minorHAnsi" w:cstheme="minorHAnsi"/>
          <w:color w:val="000000" w:themeColor="text1"/>
        </w:rPr>
        <w:t xml:space="preserve"> webpage. </w:t>
      </w:r>
      <w:r w:rsidR="00A7224D">
        <w:rPr>
          <w:rFonts w:asciiTheme="minorHAnsi" w:hAnsiTheme="minorHAnsi" w:cstheme="minorHAnsi"/>
          <w:color w:val="000000" w:themeColor="text1"/>
        </w:rPr>
        <w:t>DEEL</w:t>
      </w:r>
      <w:r w:rsidR="00A7224D" w:rsidRPr="00A7224D">
        <w:rPr>
          <w:rFonts w:asciiTheme="minorHAnsi" w:hAnsiTheme="minorHAnsi" w:cstheme="minorHAnsi"/>
          <w:color w:val="000000" w:themeColor="text1"/>
        </w:rPr>
        <w:t xml:space="preserve"> will not provide individual notice of changes, and applicants are responsible for regularly checking the webpage for </w:t>
      </w:r>
      <w:r>
        <w:rPr>
          <w:rFonts w:asciiTheme="minorHAnsi" w:hAnsiTheme="minorHAnsi" w:cstheme="minorHAnsi"/>
          <w:color w:val="000000" w:themeColor="text1"/>
        </w:rPr>
        <w:t xml:space="preserve">technical assistance information </w:t>
      </w:r>
      <w:r w:rsidR="001950C3">
        <w:rPr>
          <w:rFonts w:asciiTheme="minorHAnsi" w:hAnsiTheme="minorHAnsi" w:cstheme="minorHAnsi"/>
          <w:color w:val="000000" w:themeColor="text1"/>
        </w:rPr>
        <w:t xml:space="preserve">as well as </w:t>
      </w:r>
      <w:r w:rsidR="00A7224D" w:rsidRPr="00A7224D">
        <w:rPr>
          <w:rFonts w:asciiTheme="minorHAnsi" w:hAnsiTheme="minorHAnsi" w:cstheme="minorHAnsi"/>
          <w:color w:val="000000" w:themeColor="text1"/>
        </w:rPr>
        <w:t>any updates, clarifications, or amendments.</w:t>
      </w:r>
    </w:p>
    <w:p w14:paraId="76089248" w14:textId="77777777" w:rsidR="00847A1D" w:rsidRPr="00847A1D" w:rsidRDefault="00847A1D" w:rsidP="00D32236">
      <w:pPr>
        <w:contextualSpacing/>
        <w:rPr>
          <w:rFonts w:asciiTheme="minorHAnsi" w:hAnsiTheme="minorHAnsi" w:cstheme="minorHAnsi"/>
          <w:color w:val="000000" w:themeColor="text1"/>
        </w:rPr>
      </w:pPr>
    </w:p>
    <w:tbl>
      <w:tblPr>
        <w:tblStyle w:val="GridTable1Light"/>
        <w:tblW w:w="5000" w:type="pct"/>
        <w:tblLook w:val="06A0" w:firstRow="1" w:lastRow="0" w:firstColumn="1" w:lastColumn="0" w:noHBand="1" w:noVBand="1"/>
      </w:tblPr>
      <w:tblGrid>
        <w:gridCol w:w="4495"/>
        <w:gridCol w:w="5665"/>
      </w:tblGrid>
      <w:tr w:rsidR="00D32236" w14:paraId="64AB13AE" w14:textId="77777777" w:rsidTr="0052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pct"/>
            <w:shd w:val="clear" w:color="auto" w:fill="BFBFBF" w:themeFill="background1" w:themeFillShade="BF"/>
          </w:tcPr>
          <w:p w14:paraId="5EA12D34" w14:textId="39939A4E" w:rsidR="00D32236" w:rsidRDefault="00D32236" w:rsidP="00EB7F1F">
            <w:r w:rsidRPr="009D113E">
              <w:rPr>
                <w:color w:val="000000" w:themeColor="text1"/>
              </w:rPr>
              <w:t>Event</w:t>
            </w:r>
          </w:p>
        </w:tc>
        <w:tc>
          <w:tcPr>
            <w:tcW w:w="2788" w:type="pct"/>
            <w:shd w:val="clear" w:color="auto" w:fill="BFBFBF" w:themeFill="background1" w:themeFillShade="BF"/>
          </w:tcPr>
          <w:p w14:paraId="68501E66" w14:textId="5EC3F92F" w:rsidR="00D32236" w:rsidRPr="0044568A" w:rsidRDefault="0044568A" w:rsidP="00D32236">
            <w:pPr>
              <w:cnfStyle w:val="100000000000" w:firstRow="1" w:lastRow="0" w:firstColumn="0" w:lastColumn="0" w:oddVBand="0" w:evenVBand="0" w:oddHBand="0" w:evenHBand="0" w:firstRowFirstColumn="0" w:firstRowLastColumn="0" w:lastRowFirstColumn="0" w:lastRowLastColumn="0"/>
              <w:rPr>
                <w:b w:val="0"/>
                <w:bCs w:val="0"/>
              </w:rPr>
            </w:pPr>
            <w:r w:rsidRPr="0044568A">
              <w:t>Date/Time</w:t>
            </w:r>
            <w:r w:rsidR="00C512EE">
              <w:t>*</w:t>
            </w:r>
          </w:p>
        </w:tc>
      </w:tr>
      <w:tr w:rsidR="00D32236" w14:paraId="4E660CDA"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6223D9CA" w14:textId="77777777" w:rsidR="00D32236" w:rsidRPr="00B138FF" w:rsidRDefault="00D32236" w:rsidP="00D32236">
            <w:pPr>
              <w:rPr>
                <w:b w:val="0"/>
                <w:bCs w:val="0"/>
              </w:rPr>
            </w:pPr>
            <w:r w:rsidRPr="00B138FF">
              <w:rPr>
                <w:b w:val="0"/>
                <w:bCs w:val="0"/>
                <w:color w:val="000000" w:themeColor="text1"/>
              </w:rPr>
              <w:t>Request for Investment (RFI) application issued</w:t>
            </w:r>
          </w:p>
        </w:tc>
        <w:tc>
          <w:tcPr>
            <w:tcW w:w="2788" w:type="pct"/>
          </w:tcPr>
          <w:p w14:paraId="1466FF8A" w14:textId="098FFFBC" w:rsidR="00D32236" w:rsidRPr="00884D8A" w:rsidRDefault="0061101A" w:rsidP="00D32236">
            <w:pPr>
              <w:cnfStyle w:val="000000000000" w:firstRow="0" w:lastRow="0" w:firstColumn="0" w:lastColumn="0" w:oddVBand="0" w:evenVBand="0" w:oddHBand="0" w:evenHBand="0" w:firstRowFirstColumn="0" w:firstRowLastColumn="0" w:lastRowFirstColumn="0" w:lastRowLastColumn="0"/>
            </w:pPr>
            <w:commentRangeStart w:id="4"/>
            <w:r w:rsidRPr="00884D8A">
              <w:t xml:space="preserve">Wednesday March 4, 2020 </w:t>
            </w:r>
            <w:commentRangeEnd w:id="4"/>
            <w:r w:rsidR="00524BC4" w:rsidRPr="00884D8A">
              <w:rPr>
                <w:rStyle w:val="CommentReference"/>
              </w:rPr>
              <w:commentReference w:id="4"/>
            </w:r>
          </w:p>
        </w:tc>
      </w:tr>
      <w:tr w:rsidR="00D32236" w14:paraId="4F7ECC7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81560A7" w14:textId="5A30E214" w:rsidR="00D32236" w:rsidRPr="00B138FF" w:rsidRDefault="00D32236" w:rsidP="00D32236">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00AC534B">
              <w:rPr>
                <w:b w:val="0"/>
                <w:bCs w:val="0"/>
                <w:color w:val="000000" w:themeColor="text1"/>
              </w:rPr>
              <w:t>webinar</w:t>
            </w:r>
            <w:r w:rsidRPr="00B138FF">
              <w:rPr>
                <w:b w:val="0"/>
                <w:bCs w:val="0"/>
                <w:color w:val="000000" w:themeColor="text1"/>
              </w:rPr>
              <w:t>)</w:t>
            </w:r>
          </w:p>
        </w:tc>
        <w:tc>
          <w:tcPr>
            <w:tcW w:w="2788" w:type="pct"/>
          </w:tcPr>
          <w:p w14:paraId="37298923" w14:textId="7FDA410F" w:rsidR="00B138FF" w:rsidRPr="00744A89" w:rsidRDefault="00AC534B" w:rsidP="00D32236">
            <w:pPr>
              <w:cnfStyle w:val="000000000000" w:firstRow="0" w:lastRow="0" w:firstColumn="0" w:lastColumn="0" w:oddVBand="0" w:evenVBand="0" w:oddHBand="0" w:evenHBand="0" w:firstRowFirstColumn="0" w:firstRowLastColumn="0" w:lastRowFirstColumn="0" w:lastRowLastColumn="0"/>
            </w:pPr>
            <w:r w:rsidRPr="00744A89">
              <w:t xml:space="preserve">Wednesday March 4, 2020 </w:t>
            </w:r>
            <w:r w:rsidR="000535DB">
              <w:t xml:space="preserve">       posted by 4pm</w:t>
            </w:r>
          </w:p>
        </w:tc>
      </w:tr>
      <w:tr w:rsidR="00AC534B" w14:paraId="12589EEE" w14:textId="77777777" w:rsidTr="00F126AF">
        <w:tc>
          <w:tcPr>
            <w:cnfStyle w:val="001000000000" w:firstRow="0" w:lastRow="0" w:firstColumn="1" w:lastColumn="0" w:oddVBand="0" w:evenVBand="0" w:oddHBand="0" w:evenHBand="0" w:firstRowFirstColumn="0" w:firstRowLastColumn="0" w:lastRowFirstColumn="0" w:lastRowLastColumn="0"/>
            <w:tcW w:w="2212" w:type="pct"/>
          </w:tcPr>
          <w:p w14:paraId="117DD06D" w14:textId="5F8B4EEC" w:rsidR="00AC534B" w:rsidRPr="00744A89" w:rsidRDefault="00AC534B" w:rsidP="00AC534B">
            <w:pPr>
              <w:rPr>
                <w:b w:val="0"/>
                <w:bCs w:val="0"/>
                <w:color w:val="000000" w:themeColor="text1"/>
              </w:rPr>
            </w:pPr>
            <w:r w:rsidRPr="00744A89">
              <w:rPr>
                <w:b w:val="0"/>
                <w:bCs w:val="0"/>
                <w:color w:val="000000" w:themeColor="text1"/>
              </w:rPr>
              <w:t>Technical Assistance Session 1</w:t>
            </w:r>
          </w:p>
        </w:tc>
        <w:tc>
          <w:tcPr>
            <w:tcW w:w="2788" w:type="pct"/>
          </w:tcPr>
          <w:p w14:paraId="22B19973" w14:textId="46D6AEB9"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11</w:t>
            </w:r>
            <w:r w:rsidRPr="00D868EC">
              <w:t>, 2020</w:t>
            </w:r>
            <w:r w:rsidR="000535DB">
              <w:t xml:space="preserve"> </w:t>
            </w:r>
            <w:r w:rsidR="00AB5205">
              <w:t xml:space="preserve">     </w:t>
            </w:r>
            <w:r w:rsidR="000535DB">
              <w:t>2:30-5:00pm</w:t>
            </w:r>
          </w:p>
        </w:tc>
      </w:tr>
      <w:tr w:rsidR="00AC534B" w14:paraId="6350BED9"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50C7800F" w14:textId="4451BC2A" w:rsidR="00AC534B" w:rsidRPr="00B138FF" w:rsidRDefault="00AC534B" w:rsidP="00AC534B">
            <w:pPr>
              <w:rPr>
                <w:color w:val="000000" w:themeColor="text1"/>
              </w:rPr>
            </w:pPr>
            <w:r w:rsidRPr="00D868EC">
              <w:rPr>
                <w:b w:val="0"/>
                <w:bCs w:val="0"/>
                <w:color w:val="000000" w:themeColor="text1"/>
              </w:rPr>
              <w:t xml:space="preserve">Technical Assistance Session </w:t>
            </w:r>
            <w:r>
              <w:rPr>
                <w:b w:val="0"/>
                <w:bCs w:val="0"/>
                <w:color w:val="000000" w:themeColor="text1"/>
              </w:rPr>
              <w:t>2</w:t>
            </w:r>
          </w:p>
        </w:tc>
        <w:tc>
          <w:tcPr>
            <w:tcW w:w="2788" w:type="pct"/>
          </w:tcPr>
          <w:p w14:paraId="1088988B" w14:textId="5659ABF4"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25</w:t>
            </w:r>
            <w:r w:rsidRPr="00D868EC">
              <w:t>, 2020</w:t>
            </w:r>
            <w:r w:rsidR="000535DB">
              <w:t xml:space="preserve">      2:30-5:00pm</w:t>
            </w:r>
            <w:r w:rsidR="00FB7035">
              <w:t xml:space="preserve"> </w:t>
            </w:r>
          </w:p>
        </w:tc>
      </w:tr>
      <w:tr w:rsidR="00AC534B" w14:paraId="21190377" w14:textId="77777777" w:rsidTr="00521098">
        <w:tc>
          <w:tcPr>
            <w:tcW w:w="2212" w:type="pct"/>
          </w:tcPr>
          <w:p w14:paraId="0F6957B3" w14:textId="4F4350A0" w:rsidR="00AC534B" w:rsidRPr="00B138FF" w:rsidRDefault="00AC534B" w:rsidP="00AC534B">
            <w:pPr>
              <w:cnfStyle w:val="001000000000" w:firstRow="0" w:lastRow="0" w:firstColumn="1" w:lastColumn="0" w:oddVBand="0" w:evenVBand="0" w:oddHBand="0" w:evenHBand="0" w:firstRowFirstColumn="0" w:firstRowLastColumn="0" w:lastRowFirstColumn="0" w:lastRowLastColumn="0"/>
              <w:rPr>
                <w:b w:val="0"/>
                <w:bCs w:val="0"/>
                <w:color w:val="000000" w:themeColor="text1"/>
              </w:rPr>
            </w:pPr>
            <w:r w:rsidRPr="00B138FF">
              <w:rPr>
                <w:b w:val="0"/>
                <w:bCs w:val="0"/>
                <w:color w:val="000000" w:themeColor="text1"/>
              </w:rPr>
              <w:t xml:space="preserve">Last day to submit questions </w:t>
            </w:r>
          </w:p>
        </w:tc>
        <w:tc>
          <w:tcPr>
            <w:tcW w:w="2788" w:type="pct"/>
          </w:tcPr>
          <w:p w14:paraId="57563416" w14:textId="67819778" w:rsidR="00AC534B" w:rsidRDefault="00AC534B" w:rsidP="00AC534B">
            <w:r>
              <w:t xml:space="preserve">Friday </w:t>
            </w:r>
            <w:r w:rsidR="004F6F43">
              <w:t>April 3</w:t>
            </w:r>
            <w:r>
              <w:t xml:space="preserve">, 2020 </w:t>
            </w:r>
            <w:bookmarkStart w:id="5" w:name="_GoBack"/>
            <w:bookmarkEnd w:id="5"/>
          </w:p>
        </w:tc>
      </w:tr>
      <w:tr w:rsidR="00AC534B" w14:paraId="54D11124" w14:textId="77777777" w:rsidTr="00521098">
        <w:tc>
          <w:tcPr>
            <w:cnfStyle w:val="001000000000" w:firstRow="0" w:lastRow="0" w:firstColumn="1" w:lastColumn="0" w:oddVBand="0" w:evenVBand="0" w:oddHBand="0" w:evenHBand="0" w:firstRowFirstColumn="0" w:firstRowLastColumn="0" w:lastRowFirstColumn="0" w:lastRowLastColumn="0"/>
            <w:tcW w:w="2212" w:type="pct"/>
            <w:shd w:val="clear" w:color="auto" w:fill="F2F2F2" w:themeFill="background1" w:themeFillShade="F2"/>
          </w:tcPr>
          <w:p w14:paraId="4E76FFBE" w14:textId="2D43D4A9" w:rsidR="00AC534B" w:rsidRPr="00B138FF" w:rsidRDefault="00AC534B" w:rsidP="00AC534B">
            <w:r w:rsidRPr="00B138FF">
              <w:rPr>
                <w:color w:val="000000" w:themeColor="text1"/>
              </w:rPr>
              <w:t>RFI Applications due</w:t>
            </w:r>
          </w:p>
        </w:tc>
        <w:tc>
          <w:tcPr>
            <w:tcW w:w="2788" w:type="pct"/>
            <w:shd w:val="clear" w:color="auto" w:fill="F2F2F2" w:themeFill="background1" w:themeFillShade="F2"/>
          </w:tcPr>
          <w:p w14:paraId="463E084B" w14:textId="698840CC" w:rsidR="00AC534B" w:rsidRPr="00884D8A" w:rsidRDefault="00AC534B" w:rsidP="00AC534B">
            <w:pPr>
              <w:cnfStyle w:val="000000000000" w:firstRow="0" w:lastRow="0" w:firstColumn="0" w:lastColumn="0" w:oddVBand="0" w:evenVBand="0" w:oddHBand="0" w:evenHBand="0" w:firstRowFirstColumn="0" w:firstRowLastColumn="0" w:lastRowFirstColumn="0" w:lastRowLastColumn="0"/>
              <w:rPr>
                <w:b/>
                <w:bCs/>
              </w:rPr>
            </w:pPr>
            <w:commentRangeStart w:id="6"/>
            <w:r w:rsidRPr="00884D8A">
              <w:rPr>
                <w:b/>
                <w:bCs/>
              </w:rPr>
              <w:t xml:space="preserve">Monday April </w:t>
            </w:r>
            <w:r w:rsidR="0061101A" w:rsidRPr="00884D8A">
              <w:rPr>
                <w:b/>
                <w:bCs/>
              </w:rPr>
              <w:t>13</w:t>
            </w:r>
            <w:r w:rsidRPr="00884D8A">
              <w:rPr>
                <w:b/>
                <w:bCs/>
              </w:rPr>
              <w:t xml:space="preserve">, 2020 by </w:t>
            </w:r>
            <w:r w:rsidR="00C03331" w:rsidRPr="00884D8A">
              <w:rPr>
                <w:b/>
                <w:bCs/>
              </w:rPr>
              <w:t>3</w:t>
            </w:r>
            <w:r w:rsidRPr="00884D8A">
              <w:rPr>
                <w:b/>
                <w:bCs/>
              </w:rPr>
              <w:t xml:space="preserve">:00pm </w:t>
            </w:r>
            <w:commentRangeEnd w:id="6"/>
            <w:r w:rsidR="00524BC4" w:rsidRPr="00884D8A">
              <w:rPr>
                <w:rStyle w:val="CommentReference"/>
              </w:rPr>
              <w:commentReference w:id="6"/>
            </w:r>
          </w:p>
        </w:tc>
      </w:tr>
      <w:tr w:rsidR="00AC534B" w14:paraId="370D5706"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0C6E954" w14:textId="77777777" w:rsidR="00AC534B" w:rsidRPr="00B138FF" w:rsidRDefault="00AC534B" w:rsidP="00AC534B">
            <w:pPr>
              <w:rPr>
                <w:b w:val="0"/>
                <w:bCs w:val="0"/>
              </w:rPr>
            </w:pPr>
            <w:r w:rsidRPr="00B138FF">
              <w:rPr>
                <w:b w:val="0"/>
                <w:bCs w:val="0"/>
                <w:color w:val="000000" w:themeColor="text1"/>
              </w:rPr>
              <w:t>Applications Reviewed and Rated</w:t>
            </w:r>
          </w:p>
        </w:tc>
        <w:tc>
          <w:tcPr>
            <w:tcW w:w="2788" w:type="pct"/>
          </w:tcPr>
          <w:p w14:paraId="59F2149B" w14:textId="15AD367B" w:rsidR="00AC534B" w:rsidRPr="00B605B4" w:rsidRDefault="00AC534B" w:rsidP="00AC534B">
            <w:pPr>
              <w:cnfStyle w:val="000000000000" w:firstRow="0" w:lastRow="0" w:firstColumn="0" w:lastColumn="0" w:oddVBand="0" w:evenVBand="0" w:oddHBand="0" w:evenHBand="0" w:firstRowFirstColumn="0" w:firstRowLastColumn="0" w:lastRowFirstColumn="0" w:lastRowLastColumn="0"/>
            </w:pPr>
            <w:r w:rsidRPr="00B605B4">
              <w:t xml:space="preserve">April </w:t>
            </w:r>
            <w:r w:rsidR="00B605B4" w:rsidRPr="00B605B4">
              <w:t>14</w:t>
            </w:r>
            <w:r w:rsidRPr="00B605B4">
              <w:t xml:space="preserve"> – May </w:t>
            </w:r>
            <w:r w:rsidR="00B605B4" w:rsidRPr="00B605B4">
              <w:t>15</w:t>
            </w:r>
            <w:r w:rsidRPr="00B605B4">
              <w:t>, 2020</w:t>
            </w:r>
          </w:p>
        </w:tc>
      </w:tr>
      <w:tr w:rsidR="00AC534B" w14:paraId="1426F14E"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15D05D6B" w14:textId="4A2AC7AB" w:rsidR="00AC534B" w:rsidRPr="00B138FF" w:rsidRDefault="00AC534B" w:rsidP="00AC534B">
            <w:pPr>
              <w:rPr>
                <w:b w:val="0"/>
                <w:bCs w:val="0"/>
              </w:rPr>
            </w:pPr>
            <w:r w:rsidRPr="00744A89">
              <w:rPr>
                <w:b w:val="0"/>
                <w:bCs w:val="0"/>
                <w:color w:val="000000" w:themeColor="text1"/>
              </w:rPr>
              <w:t xml:space="preserve">Interviews </w:t>
            </w:r>
            <w:r w:rsidRPr="00B138FF">
              <w:rPr>
                <w:b w:val="0"/>
                <w:bCs w:val="0"/>
                <w:color w:val="000000" w:themeColor="text1"/>
              </w:rPr>
              <w:t>and Review Panel Deliberations</w:t>
            </w:r>
            <w:r>
              <w:rPr>
                <w:b w:val="0"/>
                <w:bCs w:val="0"/>
                <w:color w:val="000000" w:themeColor="text1"/>
              </w:rPr>
              <w:t xml:space="preserve"> </w:t>
            </w:r>
            <w:r w:rsidRPr="00B138FF">
              <w:rPr>
                <w:b w:val="0"/>
                <w:bCs w:val="0"/>
                <w:color w:val="000000" w:themeColor="text1"/>
              </w:rPr>
              <w:t xml:space="preserve"> </w:t>
            </w:r>
          </w:p>
        </w:tc>
        <w:tc>
          <w:tcPr>
            <w:tcW w:w="2788" w:type="pct"/>
          </w:tcPr>
          <w:p w14:paraId="759C9C59" w14:textId="757A570F" w:rsidR="00AC534B" w:rsidRPr="00B605B4" w:rsidRDefault="00B605B4" w:rsidP="00AC534B">
            <w:pPr>
              <w:cnfStyle w:val="000000000000" w:firstRow="0" w:lastRow="0" w:firstColumn="0" w:lastColumn="0" w:oddVBand="0" w:evenVBand="0" w:oddHBand="0" w:evenHBand="0" w:firstRowFirstColumn="0" w:firstRowLastColumn="0" w:lastRowFirstColumn="0" w:lastRowLastColumn="0"/>
            </w:pPr>
            <w:r w:rsidRPr="00B605B4">
              <w:t>May 7 – May 15, 2020</w:t>
            </w:r>
            <w:commentRangeStart w:id="7"/>
            <w:commentRangeStart w:id="8"/>
            <w:r w:rsidRPr="00B605B4">
              <w:t xml:space="preserve">  </w:t>
            </w:r>
            <w:commentRangeEnd w:id="7"/>
            <w:r w:rsidR="0061101A" w:rsidRPr="00B605B4">
              <w:rPr>
                <w:rStyle w:val="CommentReference"/>
              </w:rPr>
              <w:commentReference w:id="7"/>
            </w:r>
            <w:commentRangeEnd w:id="8"/>
            <w:r w:rsidRPr="00B605B4">
              <w:rPr>
                <w:rStyle w:val="CommentReference"/>
              </w:rPr>
              <w:commentReference w:id="8"/>
            </w:r>
          </w:p>
        </w:tc>
      </w:tr>
      <w:tr w:rsidR="00AC534B" w14:paraId="2F8CAB8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503F143" w14:textId="663AD1FF" w:rsidR="00AC534B" w:rsidRPr="00B138FF" w:rsidRDefault="00AC534B" w:rsidP="00AC534B">
            <w:pPr>
              <w:rPr>
                <w:b w:val="0"/>
                <w:bCs w:val="0"/>
              </w:rPr>
            </w:pPr>
            <w:r w:rsidRPr="00B138FF">
              <w:rPr>
                <w:b w:val="0"/>
                <w:bCs w:val="0"/>
                <w:color w:val="000000" w:themeColor="text1"/>
              </w:rPr>
              <w:t xml:space="preserve">Notifications issued to applicants </w:t>
            </w:r>
          </w:p>
        </w:tc>
        <w:tc>
          <w:tcPr>
            <w:tcW w:w="2788" w:type="pct"/>
          </w:tcPr>
          <w:p w14:paraId="734B6C75" w14:textId="2F5640CD" w:rsidR="00AC534B" w:rsidRDefault="00AC534B" w:rsidP="00AC534B">
            <w:pPr>
              <w:cnfStyle w:val="000000000000" w:firstRow="0" w:lastRow="0" w:firstColumn="0" w:lastColumn="0" w:oddVBand="0" w:evenVBand="0" w:oddHBand="0" w:evenHBand="0" w:firstRowFirstColumn="0" w:firstRowLastColumn="0" w:lastRowFirstColumn="0" w:lastRowLastColumn="0"/>
            </w:pPr>
            <w:r>
              <w:t>Monday June 29, 2020</w:t>
            </w:r>
          </w:p>
        </w:tc>
      </w:tr>
    </w:tbl>
    <w:p w14:paraId="22FA50B8" w14:textId="22FC0D05" w:rsidR="00CE230A" w:rsidRPr="00CE230A" w:rsidRDefault="00CE230A" w:rsidP="00CE230A">
      <w:pPr>
        <w:ind w:left="432"/>
        <w:contextualSpacing/>
        <w:rPr>
          <w:rFonts w:asciiTheme="minorHAnsi" w:hAnsiTheme="minorHAnsi" w:cs="Seattle Text"/>
          <w:i/>
          <w:iCs/>
        </w:rPr>
      </w:pPr>
      <w:r w:rsidRPr="00CE230A">
        <w:rPr>
          <w:rFonts w:asciiTheme="minorHAnsi" w:hAnsiTheme="minorHAnsi" w:cs="Seattle Text"/>
          <w:i/>
          <w:iCs/>
        </w:rPr>
        <w:t xml:space="preserve">*Dates </w:t>
      </w:r>
      <w:r w:rsidR="00C512EE">
        <w:rPr>
          <w:rFonts w:asciiTheme="minorHAnsi" w:hAnsiTheme="minorHAnsi" w:cs="Seattle Text"/>
          <w:i/>
          <w:iCs/>
        </w:rPr>
        <w:t xml:space="preserve">and times are </w:t>
      </w:r>
      <w:r w:rsidRPr="00CE230A">
        <w:rPr>
          <w:rFonts w:asciiTheme="minorHAnsi" w:hAnsiTheme="minorHAnsi" w:cs="Seattle Text"/>
          <w:i/>
          <w:iCs/>
        </w:rPr>
        <w:t>subject to change</w:t>
      </w:r>
    </w:p>
    <w:p w14:paraId="6B82C23D" w14:textId="77777777" w:rsidR="00CE230A" w:rsidRDefault="00CE230A" w:rsidP="00D32236">
      <w:pPr>
        <w:contextualSpacing/>
        <w:rPr>
          <w:rFonts w:asciiTheme="minorHAnsi" w:hAnsiTheme="minorHAnsi" w:cs="Seattle Text"/>
        </w:rPr>
      </w:pPr>
    </w:p>
    <w:p w14:paraId="74E6A0E5" w14:textId="1068E08C"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9" w:name="InvestmentGoals"/>
      <w:r w:rsidRPr="003D081D">
        <w:rPr>
          <w:rStyle w:val="Strong"/>
        </w:rPr>
        <w:t xml:space="preserve">INVESTMENT </w:t>
      </w:r>
      <w:bookmarkEnd w:id="9"/>
      <w:r>
        <w:rPr>
          <w:rStyle w:val="Strong"/>
        </w:rPr>
        <w:t>OVERVIEW</w:t>
      </w:r>
    </w:p>
    <w:p w14:paraId="4EB75DB0" w14:textId="77777777" w:rsidR="00010B19" w:rsidRPr="003D081D" w:rsidRDefault="00010B19" w:rsidP="00010B19">
      <w:pPr>
        <w:mirrorIndents/>
        <w:rPr>
          <w:rFonts w:asciiTheme="minorHAnsi" w:hAnsiTheme="minorHAnsi" w:cs="Seattle Text"/>
        </w:rPr>
      </w:pPr>
    </w:p>
    <w:p w14:paraId="6B920360" w14:textId="77777777"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3AA002DA" w14:textId="77777777" w:rsidR="00010B19" w:rsidRPr="003D081D" w:rsidRDefault="00010B19" w:rsidP="00010B19">
      <w:pPr>
        <w:mirrorIndents/>
        <w:rPr>
          <w:rFonts w:asciiTheme="minorHAnsi" w:hAnsiTheme="minorHAnsi" w:cs="Seattle Text"/>
          <w:color w:val="000000" w:themeColor="text1"/>
        </w:rPr>
      </w:pPr>
    </w:p>
    <w:p w14:paraId="5C9AA2B5" w14:textId="594F44BA" w:rsidR="00847A1D" w:rsidRDefault="00010B19" w:rsidP="00847A1D">
      <w:pPr>
        <w:mirrorIndents/>
        <w:rPr>
          <w:rFonts w:asciiTheme="minorHAnsi" w:hAnsiTheme="minorHAnsi" w:cs="Seattle Text"/>
          <w:color w:val="000000" w:themeColor="text1"/>
        </w:rPr>
      </w:pPr>
      <w:r w:rsidRPr="003D081D">
        <w:rPr>
          <w:rFonts w:asciiTheme="minorHAnsi" w:hAnsiTheme="minorHAnsi" w:cs="Seattle Text"/>
          <w:b/>
          <w:bCs/>
          <w:color w:val="000000" w:themeColor="text1"/>
        </w:rPr>
        <w:t>K</w:t>
      </w:r>
      <w:r>
        <w:rPr>
          <w:rFonts w:asciiTheme="minorHAnsi" w:hAnsiTheme="minorHAnsi" w:cs="Seattle Text"/>
          <w:b/>
          <w:bCs/>
          <w:color w:val="000000" w:themeColor="text1"/>
        </w:rPr>
        <w:t>-</w:t>
      </w:r>
      <w:r w:rsidRPr="003D081D">
        <w:rPr>
          <w:rFonts w:asciiTheme="minorHAnsi" w:hAnsiTheme="minorHAnsi" w:cs="Seattle Text"/>
          <w:b/>
          <w:bCs/>
          <w:color w:val="000000" w:themeColor="text1"/>
        </w:rPr>
        <w:t xml:space="preserve">12 &amp; Community – </w:t>
      </w:r>
      <w:r>
        <w:rPr>
          <w:rFonts w:asciiTheme="minorHAnsi" w:hAnsiTheme="minorHAnsi" w:cs="Seattle Text"/>
          <w:b/>
          <w:bCs/>
          <w:color w:val="000000" w:themeColor="text1"/>
        </w:rPr>
        <w:t>Opportunity and Access</w:t>
      </w:r>
      <w:r w:rsidR="007B2278">
        <w:rPr>
          <w:rFonts w:asciiTheme="minorHAnsi" w:hAnsiTheme="minorHAnsi" w:cs="Seattle Text"/>
          <w:b/>
          <w:bCs/>
          <w:color w:val="000000" w:themeColor="text1"/>
        </w:rPr>
        <w:t xml:space="preserve"> (O&amp;A)</w:t>
      </w:r>
      <w:r w:rsidRPr="003D081D">
        <w:rPr>
          <w:rFonts w:asciiTheme="minorHAnsi" w:hAnsiTheme="minorHAnsi" w:cs="Seattle Text"/>
          <w:b/>
          <w:bCs/>
          <w:color w:val="000000" w:themeColor="text1"/>
        </w:rPr>
        <w:t xml:space="preserve"> Investments</w:t>
      </w:r>
      <w:r w:rsidRPr="003D081D">
        <w:rPr>
          <w:rFonts w:asciiTheme="minorHAnsi" w:hAnsiTheme="minorHAnsi" w:cs="Seattle Text"/>
          <w:color w:val="000000" w:themeColor="text1"/>
        </w:rPr>
        <w:t xml:space="preserve"> within the FEPP Levy support th</w:t>
      </w:r>
      <w:r>
        <w:rPr>
          <w:rFonts w:asciiTheme="minorHAnsi" w:hAnsiTheme="minorHAnsi" w:cs="Seattle Text"/>
          <w:color w:val="000000" w:themeColor="text1"/>
        </w:rPr>
        <w:t>e</w:t>
      </w:r>
      <w:r w:rsidR="0044568A">
        <w:rPr>
          <w:rFonts w:asciiTheme="minorHAnsi" w:hAnsiTheme="minorHAnsi" w:cs="Seattle Text"/>
          <w:color w:val="000000" w:themeColor="text1"/>
        </w:rPr>
        <w:t xml:space="preserve">se goals </w:t>
      </w:r>
      <w:r w:rsidR="00DD795F">
        <w:rPr>
          <w:rFonts w:asciiTheme="minorHAnsi" w:hAnsiTheme="minorHAnsi" w:cs="Seattle Text"/>
          <w:color w:val="000000" w:themeColor="text1"/>
        </w:rPr>
        <w:t xml:space="preserve">by </w:t>
      </w:r>
      <w:r w:rsidR="00DD795F" w:rsidRPr="00DD795F">
        <w:rPr>
          <w:rFonts w:asciiTheme="minorHAnsi" w:hAnsiTheme="minorHAnsi" w:cs="Seattle Text"/>
          <w:color w:val="000000" w:themeColor="text1"/>
        </w:rPr>
        <w:t>increas</w:t>
      </w:r>
      <w:r w:rsidR="00DD795F">
        <w:rPr>
          <w:rFonts w:asciiTheme="minorHAnsi" w:hAnsiTheme="minorHAnsi" w:cs="Seattle Text"/>
          <w:color w:val="000000" w:themeColor="text1"/>
        </w:rPr>
        <w:t>ing</w:t>
      </w:r>
      <w:r w:rsidR="00DD795F" w:rsidRPr="00DD795F">
        <w:rPr>
          <w:rFonts w:asciiTheme="minorHAnsi" w:hAnsiTheme="minorHAnsi" w:cs="Seattle Text"/>
          <w:color w:val="000000" w:themeColor="text1"/>
        </w:rPr>
        <w:t xml:space="preserve"> access to enrichment and academic experiences. </w:t>
      </w:r>
      <w:r w:rsidR="00DD795F">
        <w:rPr>
          <w:rFonts w:asciiTheme="minorHAnsi" w:hAnsiTheme="minorHAnsi" w:cs="Seattle Text"/>
          <w:color w:val="000000" w:themeColor="text1"/>
        </w:rPr>
        <w:t xml:space="preserve">The investment model </w:t>
      </w:r>
      <w:r w:rsidR="00DD795F" w:rsidRPr="00DD795F">
        <w:rPr>
          <w:rFonts w:asciiTheme="minorHAnsi" w:hAnsiTheme="minorHAnsi" w:cs="Seattle Text"/>
          <w:color w:val="000000" w:themeColor="text1"/>
        </w:rPr>
        <w:t>allows for multiple service delivery methods—</w:t>
      </w:r>
      <w:r w:rsidR="00DD795F">
        <w:rPr>
          <w:rFonts w:asciiTheme="minorHAnsi" w:hAnsiTheme="minorHAnsi" w:cs="Seattle Text"/>
          <w:color w:val="000000" w:themeColor="text1"/>
        </w:rPr>
        <w:t xml:space="preserve"> through </w:t>
      </w:r>
      <w:r w:rsidR="00DD795F" w:rsidRPr="00DD795F">
        <w:rPr>
          <w:rFonts w:asciiTheme="minorHAnsi" w:hAnsiTheme="minorHAnsi" w:cs="Seattle Text"/>
          <w:color w:val="000000" w:themeColor="text1"/>
        </w:rPr>
        <w:t>schools, community-based organizations, and government agencies—to promote student development of academic and non-academic skills likely to lead to on-time graduation</w:t>
      </w:r>
      <w:r w:rsidR="0044568A">
        <w:rPr>
          <w:rFonts w:asciiTheme="minorHAnsi" w:hAnsiTheme="minorHAnsi" w:cs="Seattle Text"/>
          <w:color w:val="000000" w:themeColor="text1"/>
        </w:rPr>
        <w:t>, preparation for college and career,</w:t>
      </w:r>
      <w:r w:rsidR="00DD795F" w:rsidRPr="00DD795F">
        <w:rPr>
          <w:rFonts w:asciiTheme="minorHAnsi" w:hAnsiTheme="minorHAnsi" w:cs="Seattle Text"/>
          <w:color w:val="000000" w:themeColor="text1"/>
        </w:rPr>
        <w:t xml:space="preserve"> and matriculation into post-secondary programs. </w:t>
      </w:r>
    </w:p>
    <w:p w14:paraId="77DE7A41" w14:textId="77777777" w:rsidR="00121D33" w:rsidRDefault="00121D33" w:rsidP="00847A1D">
      <w:pPr>
        <w:mirrorIndents/>
        <w:rPr>
          <w:rFonts w:asciiTheme="minorHAnsi" w:hAnsiTheme="minorHAnsi" w:cs="Seattle Text"/>
          <w:color w:val="000000" w:themeColor="text1"/>
        </w:rPr>
      </w:pPr>
    </w:p>
    <w:p w14:paraId="172E8170" w14:textId="5D98EE09" w:rsidR="00DD795F" w:rsidRPr="00847A1D" w:rsidRDefault="00D01F8F" w:rsidP="00847A1D">
      <w:pPr>
        <w:mirrorIndents/>
        <w:rPr>
          <w:rFonts w:asciiTheme="minorHAnsi" w:hAnsiTheme="minorHAnsi" w:cs="Seattle Text"/>
          <w:color w:val="000000" w:themeColor="text1"/>
        </w:rPr>
      </w:pPr>
      <w:r>
        <w:rPr>
          <w:noProof/>
        </w:rPr>
        <w:drawing>
          <wp:anchor distT="0" distB="0" distL="114300" distR="114300" simplePos="0" relativeHeight="251658240" behindDoc="1" locked="0" layoutInCell="1" allowOverlap="1" wp14:anchorId="1A7ADAE8" wp14:editId="5081B905">
            <wp:simplePos x="0" y="0"/>
            <wp:positionH relativeFrom="margin">
              <wp:posOffset>3169920</wp:posOffset>
            </wp:positionH>
            <wp:positionV relativeFrom="paragraph">
              <wp:posOffset>91017</wp:posOffset>
            </wp:positionV>
            <wp:extent cx="3644265" cy="2409190"/>
            <wp:effectExtent l="0" t="0" r="0" b="0"/>
            <wp:wrapTight wrapText="bothSides">
              <wp:wrapPolygon edited="0">
                <wp:start x="0" y="0"/>
                <wp:lineTo x="0" y="21349"/>
                <wp:lineTo x="21453" y="2134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4265" cy="2409190"/>
                    </a:xfrm>
                    <a:prstGeom prst="rect">
                      <a:avLst/>
                    </a:prstGeom>
                  </pic:spPr>
                </pic:pic>
              </a:graphicData>
            </a:graphic>
            <wp14:sizeRelH relativeFrom="margin">
              <wp14:pctWidth>0</wp14:pctWidth>
            </wp14:sizeRelH>
            <wp14:sizeRelV relativeFrom="margin">
              <wp14:pctHeight>0</wp14:pctHeight>
            </wp14:sizeRelV>
          </wp:anchor>
        </w:drawing>
      </w:r>
      <w:r w:rsidR="00DD795F">
        <w:rPr>
          <w:rFonts w:asciiTheme="minorHAnsi" w:hAnsiTheme="minorHAnsi" w:cs="Seattle Text"/>
          <w:color w:val="000000" w:themeColor="text1"/>
        </w:rPr>
        <w:t>DEEL is seeking applications from</w:t>
      </w:r>
      <w:r w:rsidR="00DD795F" w:rsidRPr="00DD795F">
        <w:rPr>
          <w:rFonts w:asciiTheme="minorHAnsi" w:hAnsiTheme="minorHAnsi" w:cs="Seattle Text"/>
          <w:color w:val="000000" w:themeColor="text1"/>
        </w:rPr>
        <w:t xml:space="preserve"> community-based organizations, </w:t>
      </w:r>
      <w:r w:rsidR="0044568A" w:rsidRPr="00DD795F">
        <w:rPr>
          <w:rFonts w:asciiTheme="minorHAnsi" w:hAnsiTheme="minorHAnsi" w:cs="Seattle Text"/>
          <w:color w:val="000000" w:themeColor="text1"/>
        </w:rPr>
        <w:t>government agencies</w:t>
      </w:r>
      <w:r w:rsidR="0044568A">
        <w:rPr>
          <w:rFonts w:asciiTheme="minorHAnsi" w:hAnsiTheme="minorHAnsi" w:cs="Seattle Text"/>
          <w:color w:val="000000" w:themeColor="text1"/>
        </w:rPr>
        <w:t>, and</w:t>
      </w:r>
      <w:r w:rsidR="0044568A" w:rsidRPr="00DD795F">
        <w:rPr>
          <w:rFonts w:asciiTheme="minorHAnsi" w:hAnsiTheme="minorHAnsi" w:cs="Seattle Text"/>
          <w:color w:val="000000" w:themeColor="text1"/>
        </w:rPr>
        <w:t xml:space="preserve"> </w:t>
      </w:r>
      <w:r w:rsidR="00DD795F" w:rsidRPr="00DD795F">
        <w:rPr>
          <w:rFonts w:asciiTheme="minorHAnsi" w:hAnsiTheme="minorHAnsi" w:cs="Seattle Text"/>
          <w:color w:val="000000" w:themeColor="text1"/>
        </w:rPr>
        <w:t xml:space="preserve">schools not receiving </w:t>
      </w:r>
      <w:r w:rsidR="00DD795F">
        <w:rPr>
          <w:rFonts w:asciiTheme="minorHAnsi" w:hAnsiTheme="minorHAnsi" w:cs="Seattle Text"/>
          <w:color w:val="000000" w:themeColor="text1"/>
        </w:rPr>
        <w:t xml:space="preserve">FEPP </w:t>
      </w:r>
      <w:r w:rsidR="00DD795F" w:rsidRPr="00DD795F">
        <w:rPr>
          <w:rFonts w:asciiTheme="minorHAnsi" w:hAnsiTheme="minorHAnsi" w:cs="Seattle Text"/>
          <w:color w:val="000000" w:themeColor="text1"/>
        </w:rPr>
        <w:t>School-Based Investments</w:t>
      </w:r>
      <w:r w:rsidR="0044568A">
        <w:rPr>
          <w:rFonts w:asciiTheme="minorHAnsi" w:hAnsiTheme="minorHAnsi" w:cs="Seattle Text"/>
          <w:color w:val="000000" w:themeColor="text1"/>
        </w:rPr>
        <w:t xml:space="preserve"> </w:t>
      </w:r>
      <w:r w:rsidR="00DD795F">
        <w:rPr>
          <w:rFonts w:asciiTheme="minorHAnsi" w:hAnsiTheme="minorHAnsi" w:cs="Seattle Text"/>
          <w:color w:val="000000" w:themeColor="text1"/>
        </w:rPr>
        <w:t xml:space="preserve">that are </w:t>
      </w:r>
      <w:r w:rsidR="00DD795F" w:rsidRPr="003D081D">
        <w:rPr>
          <w:rFonts w:asciiTheme="minorHAnsi" w:hAnsiTheme="minorHAnsi" w:cs="Seattle Text"/>
          <w:color w:val="000000" w:themeColor="text1"/>
        </w:rPr>
        <w:t>commit</w:t>
      </w:r>
      <w:r w:rsidR="00DF25BC">
        <w:rPr>
          <w:rFonts w:asciiTheme="minorHAnsi" w:hAnsiTheme="minorHAnsi" w:cs="Seattle Text"/>
          <w:color w:val="000000" w:themeColor="text1"/>
        </w:rPr>
        <w:t>ted</w:t>
      </w:r>
      <w:r w:rsidR="00DD795F" w:rsidRPr="003D081D">
        <w:rPr>
          <w:rFonts w:asciiTheme="minorHAnsi" w:hAnsiTheme="minorHAnsi" w:cs="Seattle Text"/>
          <w:color w:val="000000" w:themeColor="text1"/>
        </w:rPr>
        <w:t xml:space="preserve"> to improv</w:t>
      </w:r>
      <w:r w:rsidR="00DD795F">
        <w:rPr>
          <w:rFonts w:asciiTheme="minorHAnsi" w:hAnsiTheme="minorHAnsi" w:cs="Seattle Text"/>
          <w:color w:val="000000" w:themeColor="text1"/>
        </w:rPr>
        <w:t>ing</w:t>
      </w:r>
      <w:r w:rsidR="00DD795F" w:rsidRPr="003D081D">
        <w:rPr>
          <w:rFonts w:asciiTheme="minorHAnsi" w:hAnsiTheme="minorHAnsi" w:cs="Seattle Text"/>
          <w:color w:val="000000" w:themeColor="text1"/>
        </w:rPr>
        <w:t xml:space="preserve"> results for students furthest away from social</w:t>
      </w:r>
      <w:r w:rsidR="00DD795F">
        <w:rPr>
          <w:rFonts w:asciiTheme="minorHAnsi" w:hAnsiTheme="minorHAnsi" w:cs="Seattle Text"/>
          <w:color w:val="000000" w:themeColor="text1"/>
        </w:rPr>
        <w:t xml:space="preserve"> </w:t>
      </w:r>
      <w:r w:rsidR="00DD795F" w:rsidRPr="003D081D">
        <w:rPr>
          <w:rFonts w:asciiTheme="minorHAnsi" w:hAnsiTheme="minorHAnsi" w:cs="Seattle Text"/>
          <w:color w:val="000000" w:themeColor="text1"/>
        </w:rPr>
        <w:t>justice and opportunity</w:t>
      </w:r>
      <w:r w:rsidR="00DD795F">
        <w:rPr>
          <w:rFonts w:asciiTheme="minorHAnsi" w:hAnsiTheme="minorHAnsi" w:cs="Seattle Text"/>
          <w:color w:val="000000" w:themeColor="text1"/>
        </w:rPr>
        <w:t>. Applicants will submit proposals to</w:t>
      </w:r>
      <w:r w:rsidR="00DD795F" w:rsidRPr="00DD795F">
        <w:rPr>
          <w:rFonts w:asciiTheme="minorHAnsi" w:hAnsiTheme="minorHAnsi" w:cs="Seattle Text"/>
          <w:color w:val="000000" w:themeColor="text1"/>
        </w:rPr>
        <w:t xml:space="preserve"> improv</w:t>
      </w:r>
      <w:r w:rsidR="00DD795F">
        <w:rPr>
          <w:rFonts w:asciiTheme="minorHAnsi" w:hAnsiTheme="minorHAnsi" w:cs="Seattle Text"/>
          <w:color w:val="000000" w:themeColor="text1"/>
        </w:rPr>
        <w:t>e</w:t>
      </w:r>
      <w:r w:rsidR="00DD795F" w:rsidRPr="00DD795F">
        <w:rPr>
          <w:rFonts w:asciiTheme="minorHAnsi" w:hAnsiTheme="minorHAnsi" w:cs="Seattle Text"/>
          <w:color w:val="000000" w:themeColor="text1"/>
        </w:rPr>
        <w:t xml:space="preserve"> student performance on defined outcomes and increas</w:t>
      </w:r>
      <w:r w:rsidR="00DD795F">
        <w:rPr>
          <w:rFonts w:asciiTheme="minorHAnsi" w:hAnsiTheme="minorHAnsi" w:cs="Seattle Text"/>
          <w:color w:val="000000" w:themeColor="text1"/>
        </w:rPr>
        <w:t xml:space="preserve">e </w:t>
      </w:r>
      <w:r w:rsidR="00DD795F" w:rsidRPr="00DD795F">
        <w:rPr>
          <w:rFonts w:asciiTheme="minorHAnsi" w:hAnsiTheme="minorHAnsi" w:cs="Seattle Text"/>
          <w:color w:val="000000" w:themeColor="text1"/>
        </w:rPr>
        <w:t xml:space="preserve">the number of students graduating </w:t>
      </w:r>
      <w:r w:rsidR="0044568A">
        <w:rPr>
          <w:rFonts w:asciiTheme="minorHAnsi" w:hAnsiTheme="minorHAnsi" w:cs="Seattle Text"/>
          <w:color w:val="000000" w:themeColor="text1"/>
        </w:rPr>
        <w:t xml:space="preserve">from high school </w:t>
      </w:r>
      <w:r w:rsidR="00DD795F" w:rsidRPr="00DD795F">
        <w:rPr>
          <w:rFonts w:asciiTheme="minorHAnsi" w:hAnsiTheme="minorHAnsi" w:cs="Seattle Text"/>
          <w:color w:val="000000" w:themeColor="text1"/>
        </w:rPr>
        <w:t xml:space="preserve">prepared for college or career. </w:t>
      </w:r>
      <w:r w:rsidR="00DD795F">
        <w:rPr>
          <w:rFonts w:asciiTheme="minorHAnsi" w:hAnsiTheme="minorHAnsi" w:cs="Seattle Text"/>
          <w:color w:val="000000" w:themeColor="text1"/>
        </w:rPr>
        <w:t xml:space="preserve">Proposals will be guided by an </w:t>
      </w:r>
      <w:r w:rsidR="00DD795F" w:rsidRPr="003D081D">
        <w:rPr>
          <w:rFonts w:asciiTheme="minorHAnsi" w:hAnsiTheme="minorHAnsi" w:cs="Seattle Text"/>
        </w:rPr>
        <w:t xml:space="preserve">outcomes-based approach that allows </w:t>
      </w:r>
      <w:r w:rsidR="00DD795F">
        <w:rPr>
          <w:rFonts w:asciiTheme="minorHAnsi" w:hAnsiTheme="minorHAnsi" w:cs="Seattle Text"/>
        </w:rPr>
        <w:t>applicants</w:t>
      </w:r>
      <w:r w:rsidR="00DD795F" w:rsidRPr="003D081D">
        <w:rPr>
          <w:rFonts w:asciiTheme="minorHAnsi" w:hAnsiTheme="minorHAnsi" w:cs="Seattle Text"/>
        </w:rPr>
        <w:t xml:space="preserve"> to develop innovative, context-specific interventions designed to improve results for Seattle students and families</w:t>
      </w:r>
      <w:r w:rsidR="00DD795F" w:rsidRPr="00325FEA">
        <w:rPr>
          <w:rFonts w:asciiTheme="minorHAnsi" w:hAnsiTheme="minorHAnsi" w:cs="Seattle Text"/>
        </w:rPr>
        <w:t xml:space="preserve">. </w:t>
      </w:r>
      <w:r w:rsidR="0044568A">
        <w:rPr>
          <w:rFonts w:asciiTheme="minorHAnsi" w:hAnsiTheme="minorHAnsi" w:cs="Seattle Text"/>
        </w:rPr>
        <w:t xml:space="preserve">All </w:t>
      </w:r>
      <w:r w:rsidR="00DD795F" w:rsidRPr="00325FEA">
        <w:rPr>
          <w:rFonts w:asciiTheme="minorHAnsi" w:hAnsiTheme="minorHAnsi" w:cs="Seattle Text"/>
        </w:rPr>
        <w:t>Levy proceeds are supplemental and complementary to existing public funding structures and services</w:t>
      </w:r>
      <w:r w:rsidR="0044568A">
        <w:rPr>
          <w:rFonts w:asciiTheme="minorHAnsi" w:hAnsiTheme="minorHAnsi" w:cs="Seattle Text"/>
        </w:rPr>
        <w:t xml:space="preserve"> and </w:t>
      </w:r>
      <w:r w:rsidR="00DD795F" w:rsidRPr="00325FEA">
        <w:rPr>
          <w:rFonts w:asciiTheme="minorHAnsi" w:hAnsiTheme="minorHAnsi" w:cs="Seattle Text"/>
        </w:rPr>
        <w:t xml:space="preserve">may not be used to supplant state-mandated services. </w:t>
      </w:r>
    </w:p>
    <w:p w14:paraId="6E285E55" w14:textId="287EA14C" w:rsidR="00DD795F" w:rsidRDefault="00DD795F" w:rsidP="00010B19">
      <w:pPr>
        <w:mirrorIndents/>
        <w:rPr>
          <w:rFonts w:asciiTheme="minorHAnsi" w:hAnsiTheme="minorHAnsi" w:cs="Seattle Text"/>
          <w:color w:val="000000" w:themeColor="text1"/>
        </w:rPr>
      </w:pPr>
    </w:p>
    <w:p w14:paraId="5BD24748" w14:textId="6A40A6F0" w:rsidR="00DD795F" w:rsidRDefault="00DD795F" w:rsidP="00C15ED4">
      <w:pPr>
        <w:mirrorIndents/>
        <w:rPr>
          <w:rFonts w:asciiTheme="minorHAnsi" w:hAnsiTheme="minorHAnsi" w:cs="Seattle Text"/>
          <w:color w:val="000000" w:themeColor="text1"/>
        </w:rPr>
      </w:pPr>
      <w:r w:rsidRPr="00DD795F">
        <w:rPr>
          <w:rFonts w:asciiTheme="minorHAnsi" w:hAnsiTheme="minorHAnsi" w:cs="Seattle Text"/>
          <w:color w:val="000000" w:themeColor="text1"/>
        </w:rPr>
        <w:t xml:space="preserve">Opportunity and </w:t>
      </w:r>
      <w:r>
        <w:rPr>
          <w:rFonts w:asciiTheme="minorHAnsi" w:hAnsiTheme="minorHAnsi" w:cs="Seattle Text"/>
          <w:color w:val="000000" w:themeColor="text1"/>
        </w:rPr>
        <w:t>A</w:t>
      </w:r>
      <w:r w:rsidRPr="00DD795F">
        <w:rPr>
          <w:rFonts w:asciiTheme="minorHAnsi" w:hAnsiTheme="minorHAnsi" w:cs="Seattle Text"/>
          <w:color w:val="000000" w:themeColor="text1"/>
        </w:rPr>
        <w:t>ccess investment</w:t>
      </w:r>
      <w:r w:rsidR="00B16661">
        <w:rPr>
          <w:rFonts w:asciiTheme="minorHAnsi" w:hAnsiTheme="minorHAnsi" w:cs="Seattle Text"/>
          <w:color w:val="000000" w:themeColor="text1"/>
        </w:rPr>
        <w:t xml:space="preserve"> recipients will be expected to implement programming through </w:t>
      </w:r>
      <w:r w:rsidR="0044568A">
        <w:rPr>
          <w:rFonts w:asciiTheme="minorHAnsi" w:hAnsiTheme="minorHAnsi" w:cs="Seattle Text"/>
          <w:color w:val="000000" w:themeColor="text1"/>
        </w:rPr>
        <w:t xml:space="preserve">one of </w:t>
      </w:r>
      <w:r w:rsidR="00083104">
        <w:rPr>
          <w:rFonts w:asciiTheme="minorHAnsi" w:hAnsiTheme="minorHAnsi" w:cs="Seattle Text"/>
          <w:color w:val="000000" w:themeColor="text1"/>
        </w:rPr>
        <w:t xml:space="preserve">the following </w:t>
      </w:r>
      <w:r w:rsidR="00B16661">
        <w:rPr>
          <w:rFonts w:asciiTheme="minorHAnsi" w:hAnsiTheme="minorHAnsi" w:cs="Seattle Text"/>
          <w:color w:val="000000" w:themeColor="text1"/>
        </w:rPr>
        <w:t>two component</w:t>
      </w:r>
      <w:r w:rsidR="002D4135">
        <w:rPr>
          <w:rFonts w:asciiTheme="minorHAnsi" w:hAnsiTheme="minorHAnsi" w:cs="Seattle Text"/>
          <w:color w:val="000000" w:themeColor="text1"/>
        </w:rPr>
        <w:t xml:space="preserve">s: </w:t>
      </w:r>
      <w:r w:rsidRPr="00DD795F">
        <w:rPr>
          <w:rFonts w:asciiTheme="minorHAnsi" w:hAnsiTheme="minorHAnsi" w:cs="Seattle Text"/>
          <w:color w:val="000000" w:themeColor="text1"/>
        </w:rPr>
        <w:t xml:space="preserve">1) </w:t>
      </w:r>
      <w:r w:rsidR="004B6375" w:rsidRPr="00DD795F">
        <w:rPr>
          <w:rFonts w:asciiTheme="minorHAnsi" w:hAnsiTheme="minorHAnsi" w:cs="Seattle Text"/>
          <w:color w:val="000000" w:themeColor="text1"/>
        </w:rPr>
        <w:t>College and Career Readiness</w:t>
      </w:r>
      <w:r w:rsidR="000E66E9">
        <w:rPr>
          <w:rFonts w:asciiTheme="minorHAnsi" w:hAnsiTheme="minorHAnsi" w:cs="Seattle Text"/>
          <w:color w:val="000000" w:themeColor="text1"/>
        </w:rPr>
        <w:t xml:space="preserve">, and </w:t>
      </w:r>
      <w:r w:rsidRPr="00DD795F">
        <w:rPr>
          <w:rFonts w:asciiTheme="minorHAnsi" w:hAnsiTheme="minorHAnsi" w:cs="Seattle Text"/>
          <w:color w:val="000000" w:themeColor="text1"/>
        </w:rPr>
        <w:t>2)</w:t>
      </w:r>
      <w:r w:rsidR="004B6375" w:rsidRPr="004B6375">
        <w:rPr>
          <w:rFonts w:asciiTheme="minorHAnsi" w:hAnsiTheme="minorHAnsi" w:cs="Seattle Text"/>
          <w:color w:val="000000" w:themeColor="text1"/>
        </w:rPr>
        <w:t xml:space="preserve"> </w:t>
      </w:r>
      <w:r w:rsidR="004B6375" w:rsidRPr="00DD795F">
        <w:rPr>
          <w:rFonts w:asciiTheme="minorHAnsi" w:hAnsiTheme="minorHAnsi" w:cs="Seattle Text"/>
          <w:color w:val="000000" w:themeColor="text1"/>
        </w:rPr>
        <w:t>Expanded Learning Opportunities</w:t>
      </w:r>
      <w:r w:rsidR="000E66E9">
        <w:rPr>
          <w:rFonts w:asciiTheme="minorHAnsi" w:hAnsiTheme="minorHAnsi" w:cs="Seattle Text"/>
          <w:color w:val="000000" w:themeColor="text1"/>
        </w:rPr>
        <w:t>.</w:t>
      </w:r>
    </w:p>
    <w:p w14:paraId="7EB34914" w14:textId="77777777" w:rsidR="00121D33" w:rsidRDefault="00121D33" w:rsidP="00010B19">
      <w:pPr>
        <w:mirrorIndents/>
        <w:rPr>
          <w:rFonts w:asciiTheme="minorHAnsi" w:hAnsiTheme="minorHAnsi" w:cs="Seattle Text"/>
          <w:color w:val="000000" w:themeColor="text1"/>
        </w:rPr>
      </w:pPr>
    </w:p>
    <w:p w14:paraId="34407F60" w14:textId="05C5B67A" w:rsidR="00B16661" w:rsidRPr="0044568A" w:rsidRDefault="00010B19" w:rsidP="00847A1D">
      <w:pPr>
        <w:rPr>
          <w:rFonts w:asciiTheme="minorHAnsi" w:hAnsiTheme="minorHAnsi" w:cs="Seattle Text"/>
          <w:b/>
          <w:bCs/>
          <w:iCs/>
        </w:rPr>
      </w:pPr>
      <w:r w:rsidRPr="004B6375">
        <w:rPr>
          <w:rFonts w:asciiTheme="minorHAnsi" w:hAnsiTheme="minorHAnsi" w:cs="Seattle Text"/>
          <w:b/>
          <w:bCs/>
          <w:iCs/>
        </w:rPr>
        <w:t>Eligibility</w:t>
      </w:r>
    </w:p>
    <w:p w14:paraId="29635274" w14:textId="1CB677DD" w:rsidR="004B6375" w:rsidRPr="00F73CB7" w:rsidRDefault="004B6375" w:rsidP="00847A1D">
      <w:r w:rsidRPr="00F73CB7">
        <w:t xml:space="preserve">Opportunity </w:t>
      </w:r>
      <w:r>
        <w:t xml:space="preserve">and </w:t>
      </w:r>
      <w:r w:rsidR="00DF25BC">
        <w:t>A</w:t>
      </w:r>
      <w:r w:rsidRPr="00F73CB7">
        <w:t xml:space="preserve">ccess </w:t>
      </w:r>
      <w:r w:rsidR="00DF25BC">
        <w:t>investments</w:t>
      </w:r>
      <w:r w:rsidRPr="00F73CB7">
        <w:t xml:space="preserve"> will direct funding toward community-based organizations, public schools not receiving a school-based investment, including Seattle School District and charter schools, and government agencies</w:t>
      </w:r>
      <w:r w:rsidR="0010020F">
        <w:t xml:space="preserve"> </w:t>
      </w:r>
      <w:r w:rsidRPr="00F73CB7">
        <w:t xml:space="preserve">to ensure that students from historically underserved communities receive the necessary academic, enrichment, and social activities that promote on-time high school graduation and college and career readiness. Funded partners agree to an outcomes-based, performance contracting model and the use of data within a </w:t>
      </w:r>
      <w:r w:rsidR="000A7298">
        <w:t>c</w:t>
      </w:r>
      <w:r>
        <w:t>ontinuous</w:t>
      </w:r>
      <w:r w:rsidR="000A7298">
        <w:t xml:space="preserve"> q</w:t>
      </w:r>
      <w:r>
        <w:t xml:space="preserve">uality </w:t>
      </w:r>
      <w:r w:rsidR="000A7298">
        <w:t>i</w:t>
      </w:r>
      <w:r>
        <w:t xml:space="preserve">mprovement </w:t>
      </w:r>
      <w:r w:rsidRPr="00F73CB7">
        <w:t>framework.</w:t>
      </w:r>
    </w:p>
    <w:p w14:paraId="625EF80B" w14:textId="77777777" w:rsidR="004B6375" w:rsidRPr="00F73CB7" w:rsidRDefault="004B6375" w:rsidP="004B6375">
      <w:pPr>
        <w:rPr>
          <w:b/>
        </w:rPr>
      </w:pPr>
    </w:p>
    <w:p w14:paraId="705E97E8" w14:textId="53E4B023" w:rsidR="004B6375" w:rsidRDefault="000A1A80" w:rsidP="0010020F">
      <w:pPr>
        <w:spacing w:after="120"/>
      </w:pPr>
      <w:r>
        <w:t>Provider c</w:t>
      </w:r>
      <w:r w:rsidR="27662B1A">
        <w:t xml:space="preserve">riteria for </w:t>
      </w:r>
      <w:r w:rsidR="007B2278">
        <w:t>O&amp;A</w:t>
      </w:r>
      <w:r w:rsidR="27662B1A">
        <w:t xml:space="preserve"> investments include:</w:t>
      </w:r>
    </w:p>
    <w:p w14:paraId="77F69E48" w14:textId="07461811" w:rsidR="004B6375" w:rsidRPr="00F73CB7" w:rsidRDefault="0068507B" w:rsidP="005B7B83">
      <w:pPr>
        <w:pStyle w:val="ListParagraph"/>
        <w:numPr>
          <w:ilvl w:val="0"/>
          <w:numId w:val="11"/>
        </w:numPr>
      </w:pPr>
      <w:r>
        <w:t>C</w:t>
      </w:r>
      <w:r w:rsidR="004B6375" w:rsidRPr="00F73CB7">
        <w:t>ommitment to racial equity and directing additional resources to student populations based on the unique needs of historically underserved communities</w:t>
      </w:r>
    </w:p>
    <w:p w14:paraId="4B232BDD" w14:textId="61432B8C" w:rsidR="004B6375" w:rsidRPr="0000319A" w:rsidRDefault="004B6375" w:rsidP="00884D8A">
      <w:pPr>
        <w:pStyle w:val="ListParagraph"/>
        <w:numPr>
          <w:ilvl w:val="0"/>
          <w:numId w:val="11"/>
        </w:numPr>
        <w:contextualSpacing w:val="0"/>
        <w:rPr>
          <w:i/>
        </w:rPr>
      </w:pPr>
      <w:r w:rsidRPr="00F73CB7">
        <w:t xml:space="preserve">Demonstrated history of serving </w:t>
      </w:r>
      <w:r w:rsidR="00DF25BC">
        <w:t xml:space="preserve">focus </w:t>
      </w:r>
      <w:r w:rsidRPr="00F73CB7">
        <w:t>students</w:t>
      </w:r>
      <w:r w:rsidR="00DF25BC">
        <w:t xml:space="preserve">, including those </w:t>
      </w:r>
      <w:r w:rsidRPr="00F73CB7">
        <w:t>not yet meeting</w:t>
      </w:r>
      <w:r w:rsidRPr="00971B40">
        <w:t xml:space="preserve"> grade level learning standards and/or </w:t>
      </w:r>
      <w:r w:rsidRPr="004B6375">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69732112" w14:textId="77777777" w:rsidR="00884D8A" w:rsidRDefault="00884D8A" w:rsidP="00884D8A">
      <w:pPr>
        <w:pStyle w:val="ListParagraph"/>
        <w:contextualSpacing w:val="0"/>
      </w:pPr>
    </w:p>
    <w:p w14:paraId="28DAD972" w14:textId="6ED4B591" w:rsidR="00884D8A" w:rsidRDefault="00884D8A" w:rsidP="00884D8A">
      <w:pPr>
        <w:pStyle w:val="ListParagraph"/>
        <w:contextualSpacing w:val="0"/>
      </w:pPr>
    </w:p>
    <w:p w14:paraId="71466822" w14:textId="77777777" w:rsidR="00884D8A" w:rsidRDefault="00884D8A" w:rsidP="00884D8A">
      <w:pPr>
        <w:pStyle w:val="ListParagraph"/>
        <w:contextualSpacing w:val="0"/>
      </w:pPr>
    </w:p>
    <w:p w14:paraId="1F5692EE" w14:textId="00C88D21" w:rsidR="004B6375" w:rsidRPr="00F73CB7" w:rsidRDefault="004B6375" w:rsidP="00884D8A">
      <w:pPr>
        <w:pStyle w:val="ListParagraph"/>
        <w:numPr>
          <w:ilvl w:val="0"/>
          <w:numId w:val="11"/>
        </w:numPr>
        <w:contextualSpacing w:val="0"/>
      </w:pPr>
      <w:r w:rsidRPr="00971B40">
        <w:t>Systems that foster partnership with families through lifelong ed</w:t>
      </w:r>
      <w:r w:rsidRPr="002B2074">
        <w:t>ucational, college</w:t>
      </w:r>
      <w:r w:rsidRPr="00F73CB7">
        <w:t xml:space="preserve">, and career goals using culturally responsive communication techniques, culturally responsive instructional practices, and multiple opportunities and mechanisms for families to engage in decision-making processes </w:t>
      </w:r>
    </w:p>
    <w:p w14:paraId="574F7F8A" w14:textId="77777777" w:rsidR="004B6375" w:rsidRDefault="004B6375" w:rsidP="005B7B83">
      <w:pPr>
        <w:pStyle w:val="NoSpacing"/>
        <w:numPr>
          <w:ilvl w:val="0"/>
          <w:numId w:val="11"/>
        </w:numPr>
      </w:pPr>
      <w:r w:rsidRPr="00F73CB7">
        <w:t>Systems and structures in place to collect, analyze, and evaluate data; data is used to recruit students, assess students’ needs, identify appropriate interventions, track student progress toward outcomes, and adjust instructional and programmatic practices</w:t>
      </w:r>
    </w:p>
    <w:p w14:paraId="1FDCAB20" w14:textId="77777777" w:rsidR="004B6375" w:rsidRPr="004B6375" w:rsidRDefault="004B6375" w:rsidP="005B7B83">
      <w:pPr>
        <w:pStyle w:val="NoSpacing"/>
        <w:numPr>
          <w:ilvl w:val="0"/>
          <w:numId w:val="11"/>
        </w:numPr>
        <w:rPr>
          <w:rFonts w:cs="Seattle Text"/>
        </w:rPr>
      </w:pPr>
      <w:r w:rsidRPr="004B6375">
        <w:t>Governance structure that provides oversight on organizational budget, operations, and use of data</w:t>
      </w:r>
    </w:p>
    <w:p w14:paraId="6F9DA3DE" w14:textId="1303B9BD" w:rsidR="004B6375" w:rsidRPr="004B6375" w:rsidRDefault="004B6375" w:rsidP="005B7B83">
      <w:pPr>
        <w:pStyle w:val="NoSpacing"/>
        <w:numPr>
          <w:ilvl w:val="0"/>
          <w:numId w:val="11"/>
        </w:numPr>
        <w:rPr>
          <w:rFonts w:cs="Seattle Text"/>
        </w:rPr>
      </w:pPr>
      <w:r w:rsidRPr="004B6375">
        <w:t xml:space="preserve">Experience achieving positive academic and/or non-academic outcomes for </w:t>
      </w:r>
      <w:r w:rsidR="0079239C">
        <w:t>focus</w:t>
      </w:r>
      <w:r w:rsidR="0079239C" w:rsidRPr="004B6375">
        <w:t xml:space="preserve"> </w:t>
      </w:r>
      <w:r w:rsidRPr="004B6375">
        <w:t>students</w:t>
      </w:r>
    </w:p>
    <w:p w14:paraId="0DA4732A" w14:textId="77777777" w:rsidR="004B6375" w:rsidRPr="008E5D1E" w:rsidRDefault="004B6375" w:rsidP="00010B19">
      <w:pPr>
        <w:contextualSpacing/>
        <w:mirrorIndents/>
        <w:rPr>
          <w:rFonts w:asciiTheme="minorHAnsi" w:hAnsiTheme="minorHAnsi" w:cs="Seattle Text"/>
          <w:highlight w:val="yellow"/>
        </w:rPr>
      </w:pPr>
    </w:p>
    <w:p w14:paraId="2D2AA198" w14:textId="0C726667" w:rsidR="004B6375" w:rsidRPr="00847A1D" w:rsidRDefault="004B6375" w:rsidP="00010B19">
      <w:pPr>
        <w:contextualSpacing/>
        <w:mirrorIndents/>
        <w:rPr>
          <w:rFonts w:asciiTheme="minorHAnsi" w:hAnsiTheme="minorHAnsi" w:cs="Seattle Text"/>
          <w:b/>
          <w:bCs/>
        </w:rPr>
      </w:pPr>
      <w:r w:rsidRPr="009F1ABA">
        <w:rPr>
          <w:rFonts w:asciiTheme="minorHAnsi" w:hAnsiTheme="minorHAnsi" w:cs="Seattle Text"/>
          <w:b/>
          <w:bCs/>
        </w:rPr>
        <w:t>Funding</w:t>
      </w:r>
    </w:p>
    <w:p w14:paraId="48A5E135" w14:textId="00E5DA27" w:rsidR="009F1ABA" w:rsidRDefault="009F1ABA" w:rsidP="009F1ABA">
      <w:pPr>
        <w:pStyle w:val="NoSpacing"/>
        <w:rPr>
          <w:rFonts w:eastAsia="Arial Unicode MS" w:cs="Arial"/>
        </w:rPr>
      </w:pPr>
      <w:r w:rsidRPr="00F73CB7">
        <w:rPr>
          <w:bCs/>
          <w:color w:val="000000" w:themeColor="text1"/>
        </w:rPr>
        <w:t xml:space="preserve">DEEL will conduct a competitive RFI process in 2020 to award FEPP Levy Opportunity </w:t>
      </w:r>
      <w:r>
        <w:rPr>
          <w:bCs/>
          <w:color w:val="000000" w:themeColor="text1"/>
        </w:rPr>
        <w:t>and</w:t>
      </w:r>
      <w:r w:rsidRPr="00F73CB7">
        <w:rPr>
          <w:bCs/>
          <w:color w:val="000000" w:themeColor="text1"/>
        </w:rPr>
        <w:t xml:space="preserve"> Access funds for </w:t>
      </w:r>
      <w:r>
        <w:rPr>
          <w:bCs/>
          <w:color w:val="000000" w:themeColor="text1"/>
        </w:rPr>
        <w:t>school years</w:t>
      </w:r>
      <w:r w:rsidRPr="00F73CB7">
        <w:rPr>
          <w:bCs/>
          <w:color w:val="000000" w:themeColor="text1"/>
        </w:rPr>
        <w:t xml:space="preserve"> 2020-21 through 2022-23. </w:t>
      </w:r>
      <w:r w:rsidRPr="00F73CB7">
        <w:rPr>
          <w:color w:val="000000" w:themeColor="text1"/>
        </w:rPr>
        <w:t xml:space="preserve">Opportunity &amp; Access funds will be rebid in 2023 for investment in </w:t>
      </w:r>
      <w:r>
        <w:rPr>
          <w:color w:val="000000" w:themeColor="text1"/>
        </w:rPr>
        <w:t>school years</w:t>
      </w:r>
      <w:r w:rsidRPr="00F73CB7">
        <w:rPr>
          <w:color w:val="000000" w:themeColor="text1"/>
        </w:rPr>
        <w:t xml:space="preserve"> 2023-24 through 2025-26.</w:t>
      </w:r>
      <w:r>
        <w:rPr>
          <w:color w:val="000000" w:themeColor="text1"/>
        </w:rPr>
        <w:t xml:space="preserve"> </w:t>
      </w:r>
      <w:r w:rsidRPr="00F73CB7">
        <w:rPr>
          <w:color w:val="000000" w:themeColor="text1"/>
        </w:rPr>
        <w:t xml:space="preserve">Annual contract reauthorization is </w:t>
      </w:r>
      <w:r w:rsidRPr="00F73CB7">
        <w:t>conditioned upon achievement of contract outcomes.</w:t>
      </w:r>
    </w:p>
    <w:p w14:paraId="6803D36C" w14:textId="77777777" w:rsidR="009F1ABA" w:rsidRDefault="009F1ABA" w:rsidP="009F1ABA">
      <w:pPr>
        <w:pStyle w:val="NoSpacing"/>
        <w:rPr>
          <w:rFonts w:eastAsia="Arial Unicode MS" w:cs="Arial"/>
        </w:rPr>
      </w:pPr>
    </w:p>
    <w:p w14:paraId="3102F7F6" w14:textId="4378C7F8" w:rsidR="009F1ABA" w:rsidRPr="004305DE" w:rsidRDefault="009F1ABA" w:rsidP="009F1ABA">
      <w:pPr>
        <w:pStyle w:val="NoSpacing"/>
        <w:rPr>
          <w:rFonts w:cstheme="minorHAnsi"/>
        </w:rPr>
      </w:pPr>
      <w:r w:rsidRPr="00F73CB7">
        <w:rPr>
          <w:rFonts w:eastAsia="Calibri" w:cs="Arial"/>
        </w:rPr>
        <w:t>DEEL will negotiate performance-based contracts i</w:t>
      </w:r>
      <w:r w:rsidRPr="00F73CB7">
        <w:rPr>
          <w:rFonts w:eastAsia="Arial Unicode MS" w:cs="Arial"/>
        </w:rPr>
        <w:t xml:space="preserve">nclusive of </w:t>
      </w:r>
      <w:r w:rsidRPr="004305DE">
        <w:rPr>
          <w:rFonts w:eastAsia="Calibri" w:cstheme="minorHAnsi"/>
        </w:rPr>
        <w:t xml:space="preserve">monitoring and achievement of contract goals and performance targets. Seattle School District contracts will be consistent with terms of the </w:t>
      </w:r>
      <w:r w:rsidR="00DF25BC">
        <w:rPr>
          <w:rFonts w:eastAsia="Calibri" w:cstheme="minorHAnsi"/>
        </w:rPr>
        <w:t>P</w:t>
      </w:r>
      <w:r w:rsidRPr="004305DE">
        <w:rPr>
          <w:rFonts w:eastAsia="Calibri" w:cstheme="minorHAnsi"/>
        </w:rPr>
        <w:t xml:space="preserve">artnership </w:t>
      </w:r>
      <w:r w:rsidR="00DF25BC">
        <w:rPr>
          <w:rFonts w:eastAsia="Calibri" w:cstheme="minorHAnsi"/>
        </w:rPr>
        <w:t>A</w:t>
      </w:r>
      <w:r w:rsidRPr="004305DE">
        <w:rPr>
          <w:rFonts w:eastAsia="Calibri" w:cstheme="minorHAnsi"/>
        </w:rPr>
        <w:t>greement.</w:t>
      </w:r>
      <w:r w:rsidRPr="004305DE">
        <w:rPr>
          <w:rFonts w:cstheme="minorHAnsi"/>
        </w:rPr>
        <w:t xml:space="preserve"> Eligible applicants will submit an application that describes the outcomes to be achieved, the means and methods to achieve results, and proposed school and/or community partners.  </w:t>
      </w:r>
    </w:p>
    <w:p w14:paraId="59EF5B5A" w14:textId="77777777" w:rsidR="009F1ABA" w:rsidRPr="004305DE" w:rsidRDefault="009F1ABA" w:rsidP="009F1ABA">
      <w:pPr>
        <w:pStyle w:val="NoSpacing"/>
        <w:rPr>
          <w:rFonts w:cstheme="minorHAnsi"/>
        </w:rPr>
      </w:pPr>
    </w:p>
    <w:p w14:paraId="4E90745F" w14:textId="1B508F6D" w:rsidR="009F1ABA" w:rsidRPr="004305DE" w:rsidRDefault="009F1ABA" w:rsidP="009F1ABA">
      <w:pPr>
        <w:rPr>
          <w:rFonts w:asciiTheme="minorHAnsi" w:hAnsiTheme="minorHAnsi" w:cstheme="minorHAnsi"/>
          <w:color w:val="000000"/>
          <w:shd w:val="clear" w:color="auto" w:fill="FFFFFF"/>
        </w:rPr>
      </w:pPr>
      <w:r w:rsidRPr="004305DE">
        <w:rPr>
          <w:rFonts w:asciiTheme="minorHAnsi" w:hAnsiTheme="minorHAnsi" w:cstheme="minorHAnsi"/>
          <w:color w:val="000000"/>
          <w:shd w:val="clear" w:color="auto" w:fill="FFFFFF"/>
        </w:rPr>
        <w:t xml:space="preserve">Contracted partners will develop workplans that rely on approaches that have demonstrated success in achieving results on stated outcomes. </w:t>
      </w:r>
      <w:r w:rsidR="00783421">
        <w:rPr>
          <w:rFonts w:asciiTheme="minorHAnsi" w:hAnsiTheme="minorHAnsi" w:cstheme="minorHAnsi"/>
          <w:color w:val="000000"/>
          <w:shd w:val="clear" w:color="auto" w:fill="FFFFFF"/>
        </w:rPr>
        <w:t xml:space="preserve">Partners will also </w:t>
      </w:r>
      <w:r w:rsidRPr="004305DE">
        <w:rPr>
          <w:rFonts w:asciiTheme="minorHAnsi" w:hAnsiTheme="minorHAnsi" w:cstheme="minorHAnsi"/>
          <w:color w:val="000000"/>
          <w:shd w:val="clear" w:color="auto" w:fill="FFFFFF"/>
        </w:rPr>
        <w:t xml:space="preserve">participate in continuous quality improvement </w:t>
      </w:r>
      <w:r w:rsidR="00783421">
        <w:rPr>
          <w:rFonts w:asciiTheme="minorHAnsi" w:hAnsiTheme="minorHAnsi" w:cstheme="minorHAnsi"/>
          <w:color w:val="000000"/>
          <w:shd w:val="clear" w:color="auto" w:fill="FFFFFF"/>
        </w:rPr>
        <w:t xml:space="preserve">and be expected to have </w:t>
      </w:r>
      <w:r w:rsidR="00783421" w:rsidRPr="004305DE">
        <w:rPr>
          <w:rFonts w:asciiTheme="minorHAnsi" w:hAnsiTheme="minorHAnsi" w:cstheme="minorHAnsi"/>
          <w:color w:val="000000"/>
          <w:shd w:val="clear" w:color="auto" w:fill="FFFFFF"/>
        </w:rPr>
        <w:t>a progress monitoring system defining mechanisms for data collection, analysis and evaluation</w:t>
      </w:r>
      <w:r w:rsidR="00783421">
        <w:rPr>
          <w:rFonts w:asciiTheme="minorHAnsi" w:hAnsiTheme="minorHAnsi" w:cstheme="minorHAnsi"/>
          <w:color w:val="000000"/>
          <w:shd w:val="clear" w:color="auto" w:fill="FFFFFF"/>
        </w:rPr>
        <w:t xml:space="preserve"> in place</w:t>
      </w:r>
      <w:r w:rsidR="00783421" w:rsidRPr="004305DE">
        <w:rPr>
          <w:rFonts w:asciiTheme="minorHAnsi" w:hAnsiTheme="minorHAnsi" w:cstheme="minorHAnsi"/>
          <w:color w:val="000000"/>
          <w:shd w:val="clear" w:color="auto" w:fill="FFFFFF"/>
        </w:rPr>
        <w:t>.</w:t>
      </w:r>
    </w:p>
    <w:p w14:paraId="16CD30D6" w14:textId="77777777" w:rsidR="009F1ABA" w:rsidRPr="004305DE" w:rsidRDefault="009F1ABA" w:rsidP="009F1ABA">
      <w:pPr>
        <w:pStyle w:val="NoSpacing"/>
        <w:rPr>
          <w:rFonts w:cstheme="minorHAnsi"/>
        </w:rPr>
      </w:pPr>
    </w:p>
    <w:p w14:paraId="0905C377" w14:textId="11A48470" w:rsidR="00554961" w:rsidRPr="004305DE" w:rsidRDefault="00554961" w:rsidP="00554961">
      <w:pPr>
        <w:rPr>
          <w:rFonts w:asciiTheme="minorHAnsi" w:hAnsiTheme="minorHAnsi" w:cstheme="minorHAnsi"/>
          <w:b/>
          <w:bCs/>
          <w:color w:val="000000" w:themeColor="text1"/>
        </w:rPr>
      </w:pPr>
      <w:r w:rsidRPr="004305DE">
        <w:rPr>
          <w:rFonts w:asciiTheme="minorHAnsi" w:hAnsiTheme="minorHAnsi" w:cstheme="minorHAnsi"/>
          <w:b/>
          <w:bCs/>
          <w:color w:val="000000" w:themeColor="text1"/>
        </w:rPr>
        <w:t>Community Outreach</w:t>
      </w:r>
      <w:r w:rsidR="00783421">
        <w:rPr>
          <w:rFonts w:asciiTheme="minorHAnsi" w:hAnsiTheme="minorHAnsi" w:cstheme="minorHAnsi"/>
          <w:b/>
          <w:bCs/>
          <w:color w:val="000000" w:themeColor="text1"/>
        </w:rPr>
        <w:t xml:space="preserve"> and </w:t>
      </w:r>
      <w:r w:rsidRPr="004305DE">
        <w:rPr>
          <w:rFonts w:asciiTheme="minorHAnsi" w:hAnsiTheme="minorHAnsi" w:cstheme="minorHAnsi"/>
          <w:b/>
          <w:bCs/>
          <w:color w:val="000000" w:themeColor="text1"/>
        </w:rPr>
        <w:t xml:space="preserve">Engagement </w:t>
      </w:r>
    </w:p>
    <w:p w14:paraId="725E8F2B" w14:textId="235AF077" w:rsidR="00FC149F" w:rsidRPr="004305DE" w:rsidRDefault="00FC149F" w:rsidP="00FC149F">
      <w:pPr>
        <w:shd w:val="clear" w:color="auto" w:fill="FFFFFF"/>
        <w:rPr>
          <w:rFonts w:asciiTheme="minorHAnsi" w:hAnsiTheme="minorHAnsi" w:cstheme="minorHAnsi"/>
          <w:color w:val="23221F"/>
        </w:rPr>
      </w:pPr>
      <w:r w:rsidRPr="004305DE">
        <w:rPr>
          <w:rFonts w:asciiTheme="minorHAnsi" w:hAnsiTheme="minorHAnsi" w:cstheme="minorHAnsi"/>
          <w:color w:val="23221F"/>
        </w:rPr>
        <w:t>The Department of Education and Early Learning (DEEL) convene</w:t>
      </w:r>
      <w:r>
        <w:rPr>
          <w:rFonts w:asciiTheme="minorHAnsi" w:hAnsiTheme="minorHAnsi" w:cstheme="minorHAnsi"/>
          <w:color w:val="23221F"/>
        </w:rPr>
        <w:t>d</w:t>
      </w:r>
      <w:r w:rsidRPr="004305DE">
        <w:rPr>
          <w:rFonts w:asciiTheme="minorHAnsi" w:hAnsiTheme="minorHAnsi" w:cstheme="minorHAnsi"/>
          <w:color w:val="23221F"/>
        </w:rPr>
        <w:t xml:space="preserve"> community engagement events</w:t>
      </w:r>
      <w:r>
        <w:rPr>
          <w:rFonts w:asciiTheme="minorHAnsi" w:hAnsiTheme="minorHAnsi" w:cstheme="minorHAnsi"/>
          <w:color w:val="23221F"/>
        </w:rPr>
        <w:t>, partnership meetings, and</w:t>
      </w:r>
      <w:r w:rsidRPr="004305DE">
        <w:rPr>
          <w:rFonts w:asciiTheme="minorHAnsi" w:hAnsiTheme="minorHAnsi" w:cstheme="minorHAnsi"/>
          <w:color w:val="23221F"/>
        </w:rPr>
        <w:t xml:space="preserve"> information sessions to share, inform, </w:t>
      </w:r>
      <w:r>
        <w:rPr>
          <w:rFonts w:asciiTheme="minorHAnsi" w:hAnsiTheme="minorHAnsi" w:cstheme="minorHAnsi"/>
          <w:color w:val="23221F"/>
        </w:rPr>
        <w:t>and</w:t>
      </w:r>
      <w:r w:rsidRPr="004305DE">
        <w:rPr>
          <w:rFonts w:asciiTheme="minorHAnsi" w:hAnsiTheme="minorHAnsi" w:cstheme="minorHAnsi"/>
          <w:color w:val="23221F"/>
        </w:rPr>
        <w:t xml:space="preserve"> gather input for the development of </w:t>
      </w:r>
      <w:r w:rsidR="00737E19">
        <w:rPr>
          <w:rFonts w:asciiTheme="minorHAnsi" w:hAnsiTheme="minorHAnsi" w:cstheme="minorHAnsi"/>
          <w:color w:val="23221F"/>
        </w:rPr>
        <w:t xml:space="preserve">this </w:t>
      </w:r>
      <w:r w:rsidRPr="004305DE">
        <w:rPr>
          <w:rFonts w:asciiTheme="minorHAnsi" w:hAnsiTheme="minorHAnsi" w:cstheme="minorHAnsi"/>
          <w:color w:val="23221F"/>
        </w:rPr>
        <w:t>RFI. An important part of this process is partnering with organizations, educators, families and communities, gathering perspective and feedback, including in the following areas:</w:t>
      </w:r>
    </w:p>
    <w:p w14:paraId="30A75AC9"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input and experience with school-based programming, communication, and engagement with Cultural Responsiveness (for example the ability to learn from and relate with people of your own culture and other cultures</w:t>
      </w:r>
      <w:proofErr w:type="gramStart"/>
      <w:r w:rsidRPr="004305DE">
        <w:rPr>
          <w:rFonts w:asciiTheme="minorHAnsi" w:hAnsiTheme="minorHAnsi" w:cstheme="minorHAnsi"/>
          <w:color w:val="23221F"/>
        </w:rPr>
        <w:t>);</w:t>
      </w:r>
      <w:proofErr w:type="gramEnd"/>
    </w:p>
    <w:p w14:paraId="1F5295BB"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the needs and experiences of students you may work within your organizations, as it pertains to their academic support, and college and career readiness, </w:t>
      </w:r>
      <w:proofErr w:type="gramStart"/>
      <w:r w:rsidRPr="004305DE">
        <w:rPr>
          <w:rFonts w:asciiTheme="minorHAnsi" w:hAnsiTheme="minorHAnsi" w:cstheme="minorHAnsi"/>
          <w:color w:val="23221F"/>
        </w:rPr>
        <w:t>and;</w:t>
      </w:r>
      <w:proofErr w:type="gramEnd"/>
    </w:p>
    <w:p w14:paraId="3E46F010"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experience or feedback related to school-based partnerships and </w:t>
      </w:r>
      <w:proofErr w:type="gramStart"/>
      <w:r w:rsidRPr="004305DE">
        <w:rPr>
          <w:rFonts w:asciiTheme="minorHAnsi" w:hAnsiTheme="minorHAnsi" w:cstheme="minorHAnsi"/>
          <w:color w:val="23221F"/>
        </w:rPr>
        <w:t>collaborations;</w:t>
      </w:r>
      <w:proofErr w:type="gramEnd"/>
    </w:p>
    <w:p w14:paraId="42747A71"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b</w:t>
      </w:r>
      <w:r>
        <w:rPr>
          <w:rFonts w:asciiTheme="minorHAnsi" w:hAnsiTheme="minorHAnsi" w:cstheme="minorHAnsi"/>
          <w:color w:val="23221F"/>
        </w:rPr>
        <w:t>r</w:t>
      </w:r>
      <w:r w:rsidRPr="004305DE">
        <w:rPr>
          <w:rFonts w:asciiTheme="minorHAnsi" w:hAnsiTheme="minorHAnsi" w:cstheme="minorHAnsi"/>
          <w:color w:val="23221F"/>
        </w:rPr>
        <w:t xml:space="preserve">oad input on priorities and experience in relation to four key </w:t>
      </w:r>
      <w:r>
        <w:rPr>
          <w:rFonts w:asciiTheme="minorHAnsi" w:hAnsiTheme="minorHAnsi" w:cstheme="minorHAnsi"/>
          <w:color w:val="23221F"/>
        </w:rPr>
        <w:t>themes from the</w:t>
      </w:r>
      <w:r w:rsidRPr="004305DE">
        <w:rPr>
          <w:rFonts w:asciiTheme="minorHAnsi" w:hAnsiTheme="minorHAnsi" w:cstheme="minorHAnsi"/>
          <w:color w:val="23221F"/>
        </w:rPr>
        <w:t xml:space="preserve"> FEPP </w:t>
      </w:r>
      <w:r w:rsidRPr="00783421">
        <w:rPr>
          <w:rFonts w:asciiTheme="minorHAnsi" w:hAnsiTheme="minorHAnsi" w:cstheme="minorHAnsi"/>
          <w:color w:val="23221F"/>
        </w:rPr>
        <w:t>Levy Implementation and Evaluation Plan</w:t>
      </w:r>
      <w:r w:rsidRPr="004305DE">
        <w:rPr>
          <w:rFonts w:asciiTheme="minorHAnsi" w:hAnsiTheme="minorHAnsi" w:cstheme="minorHAnsi"/>
          <w:color w:val="23221F"/>
        </w:rPr>
        <w:t xml:space="preserve">, 1) College and Career Readiness, 2) Cultural Responsiveness, 3) </w:t>
      </w:r>
      <w:r>
        <w:rPr>
          <w:rFonts w:asciiTheme="minorHAnsi" w:hAnsiTheme="minorHAnsi" w:cstheme="minorHAnsi"/>
          <w:color w:val="23221F"/>
        </w:rPr>
        <w:t>Expanded</w:t>
      </w:r>
      <w:r w:rsidRPr="004305DE">
        <w:rPr>
          <w:rFonts w:asciiTheme="minorHAnsi" w:hAnsiTheme="minorHAnsi" w:cstheme="minorHAnsi"/>
          <w:color w:val="23221F"/>
        </w:rPr>
        <w:t xml:space="preserve"> Learning Opportunities, and 4) School-Based Partnerships and Collaboration.</w:t>
      </w:r>
    </w:p>
    <w:p w14:paraId="3F5E11EE" w14:textId="77777777" w:rsidR="00010B19" w:rsidRPr="004073D1" w:rsidRDefault="00010B19" w:rsidP="004073D1">
      <w:pPr>
        <w:shd w:val="clear" w:color="auto" w:fill="FFFFFF" w:themeFill="background1"/>
        <w:contextualSpacing/>
        <w:mirrorIndents/>
        <w:rPr>
          <w:rFonts w:asciiTheme="minorHAnsi" w:hAnsiTheme="minorHAnsi" w:cstheme="minorBidi"/>
          <w:color w:val="23221F"/>
        </w:rPr>
      </w:pPr>
    </w:p>
    <w:p w14:paraId="16E2B01B" w14:textId="2CD96822" w:rsidR="00010B19" w:rsidRPr="00783421" w:rsidRDefault="00010B19" w:rsidP="00010B19">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18AAAB8" w14:textId="534754B1" w:rsidR="00010B19" w:rsidRDefault="00010B19" w:rsidP="00010B19">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Workshops related to th</w:t>
      </w:r>
      <w:r w:rsidR="00C83B98">
        <w:rPr>
          <w:rFonts w:asciiTheme="minorHAnsi" w:hAnsiTheme="minorHAnsi" w:cs="Seattle Text"/>
        </w:rPr>
        <w:t>is</w:t>
      </w:r>
      <w:r w:rsidRPr="00783421">
        <w:rPr>
          <w:rFonts w:asciiTheme="minorHAnsi" w:hAnsiTheme="minorHAnsi" w:cs="Seattle Text"/>
        </w:rPr>
        <w:t xml:space="preserve"> RFI to provide guidance</w:t>
      </w:r>
      <w:r w:rsidR="00783421" w:rsidRPr="00783421">
        <w:rPr>
          <w:rFonts w:asciiTheme="minorHAnsi" w:hAnsiTheme="minorHAnsi" w:cs="Seattle Text"/>
        </w:rPr>
        <w:t xml:space="preserve"> and support</w:t>
      </w:r>
      <w:r w:rsidR="004F6341">
        <w:rPr>
          <w:rFonts w:asciiTheme="minorHAnsi" w:hAnsiTheme="minorHAnsi" w:cs="Seattle Text"/>
        </w:rPr>
        <w:t xml:space="preserve"> applicant</w:t>
      </w:r>
      <w:r w:rsidRPr="00783421">
        <w:rPr>
          <w:rFonts w:asciiTheme="minorHAnsi" w:hAnsiTheme="minorHAnsi" w:cs="Seattle Text"/>
        </w:rPr>
        <w:t xml:space="preserve"> </w:t>
      </w:r>
      <w:r w:rsidRPr="00783421">
        <w:rPr>
          <w:rFonts w:asciiTheme="minorHAnsi" w:hAnsiTheme="minorHAnsi" w:cs="Seattle Text"/>
          <w:color w:val="000000" w:themeColor="text1"/>
        </w:rPr>
        <w:t>understanding</w:t>
      </w:r>
      <w:r w:rsidR="00783421" w:rsidRPr="00783421">
        <w:rPr>
          <w:rFonts w:asciiTheme="minorHAnsi" w:hAnsiTheme="minorHAnsi" w:cs="Seattle Text"/>
          <w:color w:val="000000" w:themeColor="text1"/>
        </w:rPr>
        <w:t xml:space="preserve"> </w:t>
      </w:r>
      <w:r w:rsidRPr="00783421">
        <w:rPr>
          <w:rFonts w:asciiTheme="minorHAnsi" w:hAnsiTheme="minorHAnsi" w:cs="Seattle Text"/>
          <w:color w:val="000000" w:themeColor="text1"/>
        </w:rPr>
        <w:t xml:space="preserve">so </w:t>
      </w:r>
      <w:r w:rsidR="004F6341">
        <w:rPr>
          <w:rFonts w:asciiTheme="minorHAnsi" w:hAnsiTheme="minorHAnsi" w:cs="Seattle Text"/>
          <w:color w:val="000000" w:themeColor="text1"/>
        </w:rPr>
        <w:t>they</w:t>
      </w:r>
      <w:r w:rsidR="004F6341" w:rsidRPr="00783421">
        <w:rPr>
          <w:rFonts w:asciiTheme="minorHAnsi" w:hAnsiTheme="minorHAnsi" w:cs="Seattle Text"/>
          <w:color w:val="000000" w:themeColor="text1"/>
        </w:rPr>
        <w:t xml:space="preserve"> </w:t>
      </w:r>
      <w:r w:rsidR="00783421" w:rsidRPr="00783421">
        <w:rPr>
          <w:rFonts w:asciiTheme="minorHAnsi" w:hAnsiTheme="minorHAnsi" w:cs="Seattle Text"/>
          <w:color w:val="000000" w:themeColor="text1"/>
        </w:rPr>
        <w:t>feel confident in their ability to</w:t>
      </w:r>
      <w:r w:rsidRPr="00783421">
        <w:rPr>
          <w:rFonts w:asciiTheme="minorHAnsi" w:hAnsiTheme="minorHAnsi" w:cs="Seattle Text"/>
          <w:color w:val="000000" w:themeColor="text1"/>
        </w:rPr>
        <w:t xml:space="preserve"> submit a complete and competitive proposal. </w:t>
      </w:r>
      <w:r w:rsidR="006D58E1">
        <w:rPr>
          <w:rFonts w:asciiTheme="minorHAnsi" w:hAnsiTheme="minorHAnsi" w:cs="Seattle Text"/>
          <w:color w:val="000000" w:themeColor="text1"/>
        </w:rPr>
        <w:t>See page one (p. 1) of this RFI for the schedule of offerings.</w:t>
      </w:r>
    </w:p>
    <w:p w14:paraId="0EF07E36" w14:textId="78A5BFF4" w:rsidR="006D5878" w:rsidRPr="00D01F8F" w:rsidRDefault="006D5878" w:rsidP="00D01F8F">
      <w:pPr>
        <w:spacing w:before="120"/>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Pr="00A7224D">
        <w:rPr>
          <w:rFonts w:asciiTheme="minorHAnsi" w:hAnsiTheme="minorHAnsi" w:cstheme="minorHAnsi"/>
          <w:color w:val="000000" w:themeColor="text1"/>
        </w:rPr>
        <w:t xml:space="preserve">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68DBD494" w14:textId="4969DE5F" w:rsidR="004305DE" w:rsidRDefault="004305DE" w:rsidP="004305DE">
      <w:pPr>
        <w:contextualSpacing/>
        <w:mirrorIndents/>
        <w:rPr>
          <w:rFonts w:asciiTheme="minorHAnsi" w:hAnsiTheme="minorHAnsi" w:cs="Seattle Text"/>
        </w:rPr>
      </w:pPr>
    </w:p>
    <w:p w14:paraId="7D84AFFC" w14:textId="77777777" w:rsidR="000A7298" w:rsidRDefault="000A7298" w:rsidP="004305DE">
      <w:pPr>
        <w:contextualSpacing/>
        <w:mirrorIndents/>
        <w:rPr>
          <w:rFonts w:asciiTheme="minorHAnsi" w:hAnsiTheme="minorHAnsi" w:cs="Seattle Text"/>
        </w:rPr>
      </w:pPr>
    </w:p>
    <w:p w14:paraId="09988A35" w14:textId="6781504F" w:rsidR="00B55EA4" w:rsidRDefault="00B55EA4" w:rsidP="004305DE">
      <w:pPr>
        <w:contextualSpacing/>
        <w:mirrorIndents/>
        <w:rPr>
          <w:rFonts w:asciiTheme="minorHAnsi" w:hAnsiTheme="minorHAnsi" w:cs="Seattle Text"/>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3D081D" w:rsidRDefault="00010B19" w:rsidP="00884D8A">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0" w:name="Overview"/>
      <w:r w:rsidRPr="003D081D">
        <w:rPr>
          <w:rFonts w:asciiTheme="minorHAnsi" w:hAnsiTheme="minorHAnsi" w:cs="Seattle Text"/>
          <w:b/>
          <w:color w:val="000000"/>
        </w:rPr>
        <w:t>INVESTMENT FRAMEWORK</w:t>
      </w:r>
    </w:p>
    <w:bookmarkEnd w:id="10"/>
    <w:p w14:paraId="12BAA42E" w14:textId="74BC2664" w:rsidR="00300165" w:rsidRPr="00300165" w:rsidRDefault="00300165" w:rsidP="00B55EA4">
      <w:pPr>
        <w:spacing w:before="120"/>
        <w:rPr>
          <w:rFonts w:asciiTheme="minorHAnsi" w:hAnsiTheme="minorHAnsi" w:cs="Seattle Text"/>
          <w:b/>
          <w:bCs/>
        </w:rPr>
      </w:pPr>
      <w:r w:rsidRPr="003D081D">
        <w:rPr>
          <w:rFonts w:asciiTheme="minorHAnsi" w:hAnsiTheme="minorHAnsi" w:cs="Seattle Text"/>
          <w:b/>
          <w:bCs/>
        </w:rPr>
        <w:t xml:space="preserve">Outcomes and Indicators </w:t>
      </w:r>
    </w:p>
    <w:p w14:paraId="4CD4B2F4" w14:textId="6FA92351" w:rsidR="00300165" w:rsidRPr="003D081D" w:rsidRDefault="00B16661" w:rsidP="00300165">
      <w:pPr>
        <w:rPr>
          <w:rFonts w:asciiTheme="minorHAnsi" w:hAnsiTheme="minorHAnsi" w:cs="Seattle Text"/>
          <w:strike/>
        </w:rPr>
      </w:pPr>
      <w:r>
        <w:rPr>
          <w:rFonts w:asciiTheme="minorHAnsi" w:hAnsiTheme="minorHAnsi" w:cs="Seattle Text"/>
        </w:rPr>
        <w:t>FEPP Opportunity and Access</w:t>
      </w:r>
      <w:r w:rsidR="00121D33">
        <w:rPr>
          <w:rFonts w:asciiTheme="minorHAnsi" w:hAnsiTheme="minorHAnsi" w:cs="Seattle Text"/>
        </w:rPr>
        <w:t xml:space="preserve"> (O&amp;A)</w:t>
      </w:r>
      <w:r>
        <w:rPr>
          <w:rFonts w:asciiTheme="minorHAnsi" w:hAnsiTheme="minorHAnsi" w:cs="Seattle Text"/>
        </w:rPr>
        <w:t xml:space="preserve"> </w:t>
      </w:r>
      <w:r w:rsidR="00010B19" w:rsidRPr="003D081D">
        <w:rPr>
          <w:rFonts w:asciiTheme="minorHAnsi" w:hAnsiTheme="minorHAnsi" w:cs="Seattle Text"/>
        </w:rPr>
        <w:t>Investments are guided by an outcomes-based approach t</w:t>
      </w:r>
      <w:r w:rsidR="00300165">
        <w:rPr>
          <w:rFonts w:asciiTheme="minorHAnsi" w:hAnsiTheme="minorHAnsi" w:cs="Seattle Text"/>
        </w:rPr>
        <w:t>hat</w:t>
      </w:r>
      <w:r w:rsidR="00010B19" w:rsidRPr="003D081D">
        <w:rPr>
          <w:rFonts w:asciiTheme="minorHAnsi" w:hAnsiTheme="minorHAnsi" w:cs="Seattle Text"/>
        </w:rPr>
        <w:t xml:space="preserve"> empower</w:t>
      </w:r>
      <w:r w:rsidR="00300165">
        <w:rPr>
          <w:rFonts w:asciiTheme="minorHAnsi" w:hAnsiTheme="minorHAnsi" w:cs="Seattle Text"/>
        </w:rPr>
        <w:t>s</w:t>
      </w:r>
      <w:r w:rsidR="00010B19" w:rsidRPr="003D081D">
        <w:rPr>
          <w:rFonts w:asciiTheme="minorHAnsi" w:hAnsiTheme="minorHAnsi" w:cs="Seattle Text"/>
        </w:rPr>
        <w:t xml:space="preserve"> </w:t>
      </w:r>
      <w:r w:rsidR="008E5D1E">
        <w:rPr>
          <w:rFonts w:asciiTheme="minorHAnsi" w:hAnsiTheme="minorHAnsi" w:cs="Seattle Text"/>
        </w:rPr>
        <w:t>providers</w:t>
      </w:r>
      <w:r w:rsidR="00010B19" w:rsidRPr="003D081D">
        <w:rPr>
          <w:rFonts w:asciiTheme="minorHAnsi" w:hAnsiTheme="minorHAnsi" w:cs="Seattle Text"/>
        </w:rPr>
        <w:t xml:space="preserve"> to develop their own unique</w:t>
      </w:r>
      <w:r w:rsidR="007B61FB">
        <w:rPr>
          <w:rFonts w:asciiTheme="minorHAnsi" w:hAnsiTheme="minorHAnsi" w:cs="Seattle Text"/>
        </w:rPr>
        <w:t>,</w:t>
      </w:r>
      <w:r w:rsidR="00010B19" w:rsidRPr="003D081D">
        <w:rPr>
          <w:rFonts w:asciiTheme="minorHAnsi" w:hAnsiTheme="minorHAnsi" w:cs="Seattle Text"/>
        </w:rPr>
        <w:t xml:space="preserve"> innovative solutions and design context-specific </w:t>
      </w:r>
      <w:r w:rsidR="00AF5086">
        <w:rPr>
          <w:rFonts w:asciiTheme="minorHAnsi" w:hAnsiTheme="minorHAnsi" w:cs="Seattle Text"/>
        </w:rPr>
        <w:t xml:space="preserve">programming or </w:t>
      </w:r>
      <w:r w:rsidR="007B61FB">
        <w:rPr>
          <w:rFonts w:asciiTheme="minorHAnsi" w:hAnsiTheme="minorHAnsi" w:cs="Seattle Text"/>
        </w:rPr>
        <w:t>service</w:t>
      </w:r>
      <w:r w:rsidR="00010B19" w:rsidRPr="003D081D">
        <w:rPr>
          <w:rFonts w:asciiTheme="minorHAnsi" w:hAnsiTheme="minorHAnsi" w:cs="Seattle Text"/>
        </w:rPr>
        <w:t xml:space="preserve">s to improve outcomes for Seattle students and families. </w:t>
      </w:r>
      <w:r w:rsidR="00300165" w:rsidRPr="00E02162">
        <w:rPr>
          <w:rFonts w:asciiTheme="minorHAnsi" w:hAnsiTheme="minorHAnsi" w:cs="Seattle Text"/>
        </w:rPr>
        <w:t xml:space="preserve">Applicants will develop </w:t>
      </w:r>
      <w:r w:rsidR="00300165">
        <w:rPr>
          <w:rFonts w:asciiTheme="minorHAnsi" w:hAnsiTheme="minorHAnsi" w:cs="Seattle Text"/>
        </w:rPr>
        <w:t>proposals</w:t>
      </w:r>
      <w:r w:rsidR="00300165" w:rsidRPr="00E02162">
        <w:rPr>
          <w:rFonts w:asciiTheme="minorHAnsi" w:hAnsiTheme="minorHAnsi" w:cs="Seattle Text"/>
        </w:rPr>
        <w:t xml:space="preserve"> specifying the outcomes and indicators they intend to impact, and the strategies to do so. </w:t>
      </w:r>
      <w:r w:rsidR="007B61FB">
        <w:rPr>
          <w:rFonts w:asciiTheme="minorHAnsi" w:hAnsiTheme="minorHAnsi" w:cs="Seattle Text"/>
        </w:rPr>
        <w:t>Proposals must</w:t>
      </w:r>
      <w:r w:rsidR="007B61FB" w:rsidRPr="00E02162">
        <w:rPr>
          <w:rFonts w:asciiTheme="minorHAnsi" w:hAnsiTheme="minorHAnsi" w:cs="Seattle Text"/>
        </w:rPr>
        <w:t xml:space="preserve"> show clear alignment between student needs, focus students to be served, and the outcome or indicator to be impacted</w:t>
      </w:r>
      <w:r w:rsidR="007B61FB">
        <w:rPr>
          <w:rFonts w:asciiTheme="minorHAnsi" w:hAnsiTheme="minorHAnsi" w:cs="Seattle Text"/>
        </w:rPr>
        <w:t>.</w:t>
      </w:r>
      <w:r w:rsidR="00300165" w:rsidRPr="00E02162">
        <w:rPr>
          <w:rFonts w:asciiTheme="minorHAnsi" w:hAnsiTheme="minorHAnsi" w:cs="Seattle Text"/>
        </w:rPr>
        <w:t xml:space="preserve"> </w:t>
      </w:r>
      <w:r w:rsidR="008F7E09" w:rsidRPr="008F7E09">
        <w:rPr>
          <w:rFonts w:asciiTheme="minorHAnsi" w:hAnsiTheme="minorHAnsi" w:cs="Seattle Text"/>
        </w:rPr>
        <w:t xml:space="preserve"> </w:t>
      </w:r>
      <w:r w:rsidR="008F7E09" w:rsidRPr="00E02162">
        <w:rPr>
          <w:rFonts w:asciiTheme="minorHAnsi" w:hAnsiTheme="minorHAnsi" w:cs="Seattle Text"/>
        </w:rPr>
        <w:t xml:space="preserve">Annual accountability measures will </w:t>
      </w:r>
      <w:r w:rsidR="008F7E09">
        <w:rPr>
          <w:rFonts w:asciiTheme="minorHAnsi" w:hAnsiTheme="minorHAnsi" w:cs="Seattle Text"/>
        </w:rPr>
        <w:t xml:space="preserve">be included in contract agreements and </w:t>
      </w:r>
      <w:r w:rsidR="008F7E09" w:rsidRPr="00E02162">
        <w:rPr>
          <w:rFonts w:asciiTheme="minorHAnsi" w:hAnsiTheme="minorHAnsi" w:cs="Seattle Text"/>
        </w:rPr>
        <w:t xml:space="preserve">contribute toward progress on </w:t>
      </w:r>
      <w:r w:rsidR="00C53C11">
        <w:rPr>
          <w:rFonts w:asciiTheme="minorHAnsi" w:hAnsiTheme="minorHAnsi" w:cs="Seattle Text"/>
        </w:rPr>
        <w:t xml:space="preserve">FEPP </w:t>
      </w:r>
      <w:r w:rsidR="008F7E09">
        <w:rPr>
          <w:rFonts w:asciiTheme="minorHAnsi" w:hAnsiTheme="minorHAnsi" w:cs="Seattle Text"/>
        </w:rPr>
        <w:t xml:space="preserve">Levy </w:t>
      </w:r>
      <w:r w:rsidR="008F7E09" w:rsidRPr="003D081D">
        <w:rPr>
          <w:rFonts w:asciiTheme="minorHAnsi" w:hAnsiTheme="minorHAnsi" w:cs="Seattle Text"/>
        </w:rPr>
        <w:t>Headline Indicators</w:t>
      </w:r>
      <w:r w:rsidR="008F7E09">
        <w:rPr>
          <w:rFonts w:asciiTheme="minorHAnsi" w:hAnsiTheme="minorHAnsi" w:cs="Seattle Text"/>
        </w:rPr>
        <w:t xml:space="preserve"> (Appendix A).</w:t>
      </w:r>
    </w:p>
    <w:p w14:paraId="5412710F" w14:textId="77777777" w:rsidR="00300165" w:rsidRDefault="00300165" w:rsidP="00010B19">
      <w:pPr>
        <w:mirrorIndents/>
        <w:rPr>
          <w:rFonts w:asciiTheme="minorHAnsi" w:hAnsiTheme="minorHAnsi" w:cs="Seattle Text"/>
        </w:rPr>
      </w:pPr>
    </w:p>
    <w:p w14:paraId="13D2CD3B" w14:textId="528C7C64" w:rsidR="00010B19" w:rsidRPr="003D081D" w:rsidRDefault="00300165" w:rsidP="007B61FB">
      <w:pPr>
        <w:spacing w:after="120"/>
        <w:mirrorIndents/>
        <w:rPr>
          <w:rFonts w:asciiTheme="minorHAnsi" w:hAnsiTheme="minorHAnsi" w:cs="Seattle Text"/>
        </w:rPr>
      </w:pPr>
      <w:r>
        <w:rPr>
          <w:rFonts w:asciiTheme="minorHAnsi" w:hAnsiTheme="minorHAnsi" w:cs="Seattle Text"/>
        </w:rPr>
        <w:t>F</w:t>
      </w:r>
      <w:r w:rsidR="00010B19" w:rsidRPr="003D081D">
        <w:rPr>
          <w:rFonts w:asciiTheme="minorHAnsi" w:hAnsiTheme="minorHAnsi" w:cs="Seattle Text"/>
        </w:rPr>
        <w:t xml:space="preserve">unded projects will measure their impact through </w:t>
      </w:r>
      <w:r w:rsidR="00792C13">
        <w:rPr>
          <w:rFonts w:asciiTheme="minorHAnsi" w:hAnsiTheme="minorHAnsi" w:cs="Seattle Text"/>
        </w:rPr>
        <w:t xml:space="preserve">one or more of </w:t>
      </w:r>
      <w:r w:rsidR="00010B19" w:rsidRPr="003D081D">
        <w:rPr>
          <w:rFonts w:asciiTheme="minorHAnsi" w:hAnsiTheme="minorHAnsi" w:cs="Seattle Text"/>
        </w:rPr>
        <w:t xml:space="preserve">the following outcomes: </w:t>
      </w:r>
    </w:p>
    <w:p w14:paraId="499FD036"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English language arts (ELA) as measured by state assessment(s)</w:t>
      </w:r>
    </w:p>
    <w:p w14:paraId="13039132"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mathematics measured by state assessment(s)</w:t>
      </w:r>
    </w:p>
    <w:p w14:paraId="0AE5DC05"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On-time high school graduation</w:t>
      </w:r>
    </w:p>
    <w:p w14:paraId="2F366FC7"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 xml:space="preserve">College and </w:t>
      </w:r>
      <w:r>
        <w:rPr>
          <w:rFonts w:asciiTheme="minorHAnsi" w:hAnsiTheme="minorHAnsi" w:cs="Seattle Text"/>
          <w:color w:val="000000"/>
        </w:rPr>
        <w:t>c</w:t>
      </w:r>
      <w:r w:rsidRPr="003D081D">
        <w:rPr>
          <w:rFonts w:asciiTheme="minorHAnsi" w:hAnsiTheme="minorHAnsi" w:cs="Seattle Text"/>
          <w:color w:val="000000"/>
        </w:rPr>
        <w:t xml:space="preserve">areer </w:t>
      </w:r>
      <w:r>
        <w:rPr>
          <w:rFonts w:asciiTheme="minorHAnsi" w:hAnsiTheme="minorHAnsi" w:cs="Seattle Text"/>
          <w:color w:val="000000"/>
        </w:rPr>
        <w:t>r</w:t>
      </w:r>
      <w:r w:rsidRPr="003D081D">
        <w:rPr>
          <w:rFonts w:asciiTheme="minorHAnsi" w:hAnsiTheme="minorHAnsi" w:cs="Seattle Text"/>
          <w:color w:val="000000"/>
        </w:rPr>
        <w:t>eadiness</w:t>
      </w:r>
    </w:p>
    <w:p w14:paraId="566AF577" w14:textId="77777777" w:rsidR="00010B19" w:rsidRPr="003D081D" w:rsidRDefault="00010B19" w:rsidP="00010B19">
      <w:pPr>
        <w:mirrorIndents/>
        <w:rPr>
          <w:rFonts w:asciiTheme="minorHAnsi" w:hAnsiTheme="minorHAnsi" w:cs="Seattle Text"/>
          <w:color w:val="000000"/>
        </w:rPr>
      </w:pPr>
    </w:p>
    <w:p w14:paraId="21159CAD" w14:textId="33DC8046" w:rsidR="00010B19" w:rsidRDefault="00010B19" w:rsidP="0010747F">
      <w:pPr>
        <w:mirrorIndents/>
        <w:rPr>
          <w:rFonts w:asciiTheme="minorHAnsi" w:hAnsiTheme="minorHAnsi" w:cs="Seattle Text"/>
          <w:color w:val="000000"/>
        </w:rPr>
      </w:pPr>
      <w:r w:rsidRPr="003D081D">
        <w:rPr>
          <w:rFonts w:asciiTheme="minorHAnsi" w:hAnsiTheme="minorHAnsi" w:cs="Seattle Text"/>
          <w:color w:val="000000"/>
        </w:rPr>
        <w:t>To reach these outcomes, funded projects will be monitored by one or more of the following indicators based on project scope and context:</w:t>
      </w:r>
    </w:p>
    <w:p w14:paraId="2D31C31D" w14:textId="69170686" w:rsidR="002A4BBF" w:rsidRDefault="002A4BBF" w:rsidP="0010747F">
      <w:pPr>
        <w:mirrorIndents/>
        <w:rPr>
          <w:rFonts w:asciiTheme="minorHAnsi" w:hAnsiTheme="minorHAnsi" w:cs="Seattle Text"/>
          <w:color w:val="000000"/>
        </w:rPr>
      </w:pPr>
    </w:p>
    <w:tbl>
      <w:tblPr>
        <w:tblStyle w:val="TableGrid"/>
        <w:tblW w:w="0" w:type="auto"/>
        <w:tblLook w:val="04A0" w:firstRow="1" w:lastRow="0" w:firstColumn="1" w:lastColumn="0" w:noHBand="0" w:noVBand="1"/>
      </w:tblPr>
      <w:tblGrid>
        <w:gridCol w:w="4405"/>
        <w:gridCol w:w="5755"/>
      </w:tblGrid>
      <w:tr w:rsidR="002A4BBF" w:rsidRPr="002A4BBF" w14:paraId="6479C4F5" w14:textId="77777777" w:rsidTr="27662B1A">
        <w:tc>
          <w:tcPr>
            <w:tcW w:w="4405" w:type="dxa"/>
            <w:shd w:val="clear" w:color="auto" w:fill="D9D9D9" w:themeFill="background1" w:themeFillShade="D9"/>
          </w:tcPr>
          <w:p w14:paraId="78B3DAD7" w14:textId="0FC6E481" w:rsidR="002A4BBF" w:rsidRPr="002A4BBF" w:rsidRDefault="002A4BBF" w:rsidP="27662B1A">
            <w:pPr>
              <w:tabs>
                <w:tab w:val="right" w:pos="4189"/>
              </w:tabs>
              <w:mirrorIndents/>
              <w:rPr>
                <w:rFonts w:asciiTheme="minorHAnsi" w:hAnsiTheme="minorHAnsi" w:cs="Seattle Text"/>
                <w:color w:val="000000"/>
                <w:sz w:val="22"/>
                <w:szCs w:val="22"/>
              </w:rPr>
            </w:pPr>
            <w:r w:rsidRPr="27662B1A">
              <w:rPr>
                <w:rFonts w:asciiTheme="minorHAnsi" w:hAnsiTheme="minorHAnsi" w:cs="Seattle Text"/>
                <w:b/>
                <w:bCs/>
                <w:i/>
                <w:iCs/>
                <w:color w:val="000000"/>
                <w:sz w:val="22"/>
                <w:szCs w:val="22"/>
              </w:rPr>
              <w:t>Academic</w:t>
            </w:r>
            <w:r w:rsidR="008E626C" w:rsidRPr="27662B1A">
              <w:rPr>
                <w:rFonts w:asciiTheme="minorHAnsi" w:hAnsiTheme="minorHAnsi" w:cs="Seattle Text"/>
                <w:b/>
                <w:bCs/>
                <w:i/>
                <w:iCs/>
                <w:color w:val="000000"/>
                <w:sz w:val="22"/>
                <w:szCs w:val="22"/>
              </w:rPr>
              <w:t xml:space="preserve"> Indicators:</w:t>
            </w:r>
            <w:r w:rsidR="008E626C">
              <w:rPr>
                <w:rFonts w:asciiTheme="minorHAnsi" w:hAnsiTheme="minorHAnsi" w:cs="Seattle Text"/>
                <w:b/>
                <w:bCs/>
                <w:i/>
                <w:iCs/>
                <w:color w:val="000000"/>
                <w:sz w:val="22"/>
                <w:szCs w:val="22"/>
              </w:rPr>
              <w:tab/>
            </w:r>
          </w:p>
        </w:tc>
        <w:tc>
          <w:tcPr>
            <w:tcW w:w="5755" w:type="dxa"/>
            <w:shd w:val="clear" w:color="auto" w:fill="D9D9D9" w:themeFill="background1" w:themeFillShade="D9"/>
          </w:tcPr>
          <w:p w14:paraId="26DF6D88" w14:textId="72C7D819" w:rsidR="002A4BBF" w:rsidRPr="002A4BBF" w:rsidRDefault="27662B1A" w:rsidP="27662B1A">
            <w:pPr>
              <w:mirrorIndents/>
              <w:rPr>
                <w:rFonts w:asciiTheme="minorHAnsi" w:hAnsiTheme="minorHAnsi" w:cs="Seattle Text"/>
                <w:color w:val="000000"/>
                <w:sz w:val="22"/>
                <w:szCs w:val="22"/>
              </w:rPr>
            </w:pPr>
            <w:r w:rsidRPr="27662B1A">
              <w:rPr>
                <w:rFonts w:asciiTheme="minorHAnsi" w:hAnsiTheme="minorHAnsi" w:cs="Seattle Text"/>
                <w:b/>
                <w:bCs/>
                <w:i/>
                <w:iCs/>
                <w:color w:val="000000" w:themeColor="text1"/>
                <w:sz w:val="22"/>
                <w:szCs w:val="22"/>
              </w:rPr>
              <w:t>College/Career Readiness Indicators:</w:t>
            </w:r>
          </w:p>
        </w:tc>
      </w:tr>
      <w:tr w:rsidR="002A4BBF" w:rsidRPr="002A4BBF" w14:paraId="3D7CAF77" w14:textId="77777777" w:rsidTr="27662B1A">
        <w:tc>
          <w:tcPr>
            <w:tcW w:w="4405" w:type="dxa"/>
          </w:tcPr>
          <w:p w14:paraId="2F80BF8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Achieving typical or high growth in core subjects as measured by state and local assessments</w:t>
            </w:r>
          </w:p>
          <w:p w14:paraId="79414CF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English language learners making gains on the state English language proficiency assessment</w:t>
            </w:r>
          </w:p>
          <w:p w14:paraId="5932FAF8"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Attending 90% or more school days over the course of an academic year</w:t>
            </w:r>
          </w:p>
          <w:p w14:paraId="13D2E88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Passing core courses with grades of C or better</w:t>
            </w:r>
          </w:p>
          <w:p w14:paraId="1D2EE36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On-time promotion to the next grade level</w:t>
            </w:r>
          </w:p>
          <w:p w14:paraId="2AD78D6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Reduced instances of suspension and expulsion</w:t>
            </w:r>
          </w:p>
          <w:p w14:paraId="2A58D38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Reductions in academic achievement gaps between targeted subgroups of students</w:t>
            </w:r>
          </w:p>
          <w:p w14:paraId="2CB8C35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Completing early drafts and a final submission of the state defined High School and Beyond Plan</w:t>
            </w:r>
          </w:p>
          <w:p w14:paraId="2E85E0F1" w14:textId="56AA6B2F" w:rsidR="008E626C" w:rsidRPr="00D01F8F" w:rsidRDefault="002A4BBF" w:rsidP="008F7E09">
            <w:pPr>
              <w:numPr>
                <w:ilvl w:val="1"/>
                <w:numId w:val="22"/>
              </w:numPr>
              <w:spacing w:after="120"/>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Meeting state standards through alternative graduation pathways such as</w:t>
            </w:r>
            <w:r>
              <w:rPr>
                <w:rFonts w:asciiTheme="minorHAnsi" w:hAnsiTheme="minorHAnsi" w:cs="Seattle Text"/>
                <w:color w:val="000000"/>
                <w:sz w:val="22"/>
                <w:szCs w:val="22"/>
              </w:rPr>
              <w:t xml:space="preserve"> a</w:t>
            </w:r>
            <w:r w:rsidRPr="002A4BBF">
              <w:rPr>
                <w:rFonts w:asciiTheme="minorHAnsi" w:hAnsiTheme="minorHAnsi" w:cs="Seattle Text"/>
                <w:color w:val="000000"/>
                <w:sz w:val="22"/>
                <w:szCs w:val="22"/>
              </w:rPr>
              <w:t xml:space="preserve">chieving a </w:t>
            </w:r>
            <w:r>
              <w:rPr>
                <w:rFonts w:asciiTheme="minorHAnsi" w:hAnsiTheme="minorHAnsi" w:cs="Seattle Text"/>
                <w:color w:val="000000"/>
                <w:sz w:val="22"/>
                <w:szCs w:val="22"/>
              </w:rPr>
              <w:t>competitive</w:t>
            </w:r>
            <w:r w:rsidRPr="002A4BBF">
              <w:rPr>
                <w:rFonts w:asciiTheme="minorHAnsi" w:hAnsiTheme="minorHAnsi" w:cs="Seattle Text"/>
                <w:color w:val="000000"/>
                <w:sz w:val="22"/>
                <w:szCs w:val="22"/>
              </w:rPr>
              <w:t xml:space="preserve"> score on </w:t>
            </w:r>
            <w:r>
              <w:rPr>
                <w:rFonts w:asciiTheme="minorHAnsi" w:hAnsiTheme="minorHAnsi" w:cs="Seattle Text"/>
                <w:color w:val="000000"/>
                <w:sz w:val="22"/>
                <w:szCs w:val="22"/>
              </w:rPr>
              <w:t xml:space="preserve">college entrance exams, completing dual credit coursework, or earning credit through </w:t>
            </w:r>
            <w:r w:rsidRPr="002A4BBF">
              <w:rPr>
                <w:rFonts w:asciiTheme="minorHAnsi" w:hAnsiTheme="minorHAnsi" w:cs="Seattle Text"/>
                <w:color w:val="000000"/>
                <w:sz w:val="22"/>
                <w:szCs w:val="22"/>
              </w:rPr>
              <w:t xml:space="preserve">Advanced Placement or International Baccalaureate </w:t>
            </w:r>
            <w:r>
              <w:rPr>
                <w:rFonts w:asciiTheme="minorHAnsi" w:hAnsiTheme="minorHAnsi" w:cs="Seattle Text"/>
                <w:color w:val="000000"/>
                <w:sz w:val="22"/>
                <w:szCs w:val="22"/>
              </w:rPr>
              <w:t>classes/assessments</w:t>
            </w:r>
          </w:p>
        </w:tc>
        <w:tc>
          <w:tcPr>
            <w:tcW w:w="5755" w:type="dxa"/>
          </w:tcPr>
          <w:p w14:paraId="7DE9BD15" w14:textId="69AC815D"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enrichment activities that provide exposure to career interests</w:t>
            </w:r>
          </w:p>
          <w:p w14:paraId="0B07BFB3"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Completion of a career interest inventory</w:t>
            </w:r>
          </w:p>
          <w:p w14:paraId="4351ED4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a college campus visit </w:t>
            </w:r>
          </w:p>
          <w:p w14:paraId="3907851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industry tours and/or presentations </w:t>
            </w:r>
          </w:p>
          <w:p w14:paraId="7088CEB1"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project-based learning connected to 21</w:t>
            </w:r>
            <w:r w:rsidRPr="002A4BBF">
              <w:rPr>
                <w:rFonts w:asciiTheme="minorHAnsi" w:hAnsiTheme="minorHAnsi" w:cs="Seattle Text"/>
                <w:color w:val="000000"/>
                <w:sz w:val="22"/>
                <w:szCs w:val="22"/>
                <w:vertAlign w:val="superscript"/>
              </w:rPr>
              <w:t>st</w:t>
            </w:r>
            <w:r w:rsidRPr="002A4BBF">
              <w:rPr>
                <w:rFonts w:asciiTheme="minorHAnsi" w:hAnsiTheme="minorHAnsi" w:cs="Seattle Text"/>
                <w:color w:val="000000"/>
                <w:sz w:val="22"/>
                <w:szCs w:val="22"/>
              </w:rPr>
              <w:t xml:space="preserve"> century skill development, including skills needed in the labor market</w:t>
            </w:r>
          </w:p>
          <w:p w14:paraId="4B6E3D4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enrichment activities that provide exposure to career interests and increase students’ knowledge and awareness of college and career pathways </w:t>
            </w:r>
          </w:p>
          <w:p w14:paraId="5F30E89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a career activity/exploration that is connected to a student’s HSBP</w:t>
            </w:r>
          </w:p>
          <w:p w14:paraId="7258AE7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Submitting state and federal financial aid applications (FAFSA/WAFSA)</w:t>
            </w:r>
          </w:p>
          <w:p w14:paraId="4F2B0159"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Successful submission of an application to a post-secondary program in 12</w:t>
            </w:r>
            <w:r w:rsidRPr="002A4BBF">
              <w:rPr>
                <w:rFonts w:asciiTheme="minorHAnsi" w:hAnsiTheme="minorHAnsi" w:cs="Seattle Text"/>
                <w:color w:val="000000"/>
                <w:sz w:val="22"/>
                <w:szCs w:val="22"/>
                <w:vertAlign w:val="superscript"/>
              </w:rPr>
              <w:t>th</w:t>
            </w:r>
            <w:r w:rsidRPr="002A4BBF">
              <w:rPr>
                <w:rFonts w:asciiTheme="minorHAnsi" w:hAnsiTheme="minorHAnsi" w:cs="Seattle Text"/>
                <w:color w:val="000000"/>
                <w:sz w:val="22"/>
                <w:szCs w:val="22"/>
              </w:rPr>
              <w:t xml:space="preserve"> grade</w:t>
            </w:r>
          </w:p>
          <w:p w14:paraId="3FDF8AA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Students participate in a work-based learning experience (paid or non-paid)</w:t>
            </w:r>
          </w:p>
          <w:p w14:paraId="772BC390" w14:textId="77777777" w:rsid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Applying to the Seattle Promise college tuition program</w:t>
            </w:r>
          </w:p>
          <w:p w14:paraId="611353A4" w14:textId="793FFD58" w:rsidR="00AF5086" w:rsidRPr="008E626C" w:rsidRDefault="00C94E78" w:rsidP="004073D1">
            <w:pPr>
              <w:numPr>
                <w:ilvl w:val="1"/>
                <w:numId w:val="22"/>
              </w:numPr>
              <w:ind w:left="432"/>
              <w:mirrorIndents/>
              <w:rPr>
                <w:rFonts w:asciiTheme="minorHAnsi" w:hAnsiTheme="minorHAnsi" w:cs="Seattle Text"/>
                <w:color w:val="000000"/>
                <w:sz w:val="22"/>
                <w:szCs w:val="22"/>
              </w:rPr>
            </w:pPr>
            <w:r w:rsidRPr="00C94E78">
              <w:rPr>
                <w:rFonts w:asciiTheme="minorHAnsi" w:hAnsiTheme="minorHAnsi" w:cs="Seattle Text"/>
                <w:color w:val="000000"/>
                <w:sz w:val="22"/>
                <w:szCs w:val="22"/>
              </w:rPr>
              <w:t>Engaging in expanded learning experiences such as a summer job, internship, and/or volunteer opportunity; enrollment in a summer learning program; completing a career and technical education (CTE) program</w:t>
            </w:r>
          </w:p>
        </w:tc>
      </w:tr>
    </w:tbl>
    <w:p w14:paraId="615CB6D6" w14:textId="77777777" w:rsidR="00EE3FED" w:rsidRDefault="00EE3FED" w:rsidP="0010747F">
      <w:pPr>
        <w:mirrorIndents/>
        <w:rPr>
          <w:rFonts w:asciiTheme="minorHAnsi" w:hAnsiTheme="minorHAnsi" w:cs="Seattle Text"/>
          <w:color w:val="000000"/>
        </w:rPr>
      </w:pPr>
    </w:p>
    <w:p w14:paraId="625004D6" w14:textId="77777777" w:rsidR="00010B19" w:rsidRPr="003D081D" w:rsidRDefault="00010B19" w:rsidP="00010B19">
      <w:pPr>
        <w:rPr>
          <w:rFonts w:asciiTheme="minorHAnsi" w:hAnsiTheme="minorHAnsi" w:cs="Seattle Text"/>
          <w:b/>
          <w:bCs/>
        </w:rPr>
      </w:pPr>
      <w:r w:rsidRPr="003D081D">
        <w:rPr>
          <w:rFonts w:asciiTheme="minorHAnsi" w:hAnsiTheme="minorHAnsi" w:cs="Seattle Text"/>
          <w:b/>
          <w:bCs/>
        </w:rPr>
        <w:t>Focus Students</w:t>
      </w:r>
    </w:p>
    <w:p w14:paraId="32D6673A" w14:textId="0DE0FF96" w:rsidR="00A03615" w:rsidRPr="00F73CB7" w:rsidRDefault="00A03615" w:rsidP="00A03615">
      <w:pPr>
        <w:spacing w:after="120"/>
      </w:pPr>
      <w:r w:rsidRPr="00F73CB7">
        <w:t xml:space="preserve">Opportunity </w:t>
      </w:r>
      <w:r>
        <w:t xml:space="preserve">and </w:t>
      </w:r>
      <w:r w:rsidR="00121D33">
        <w:t>A</w:t>
      </w:r>
      <w:r w:rsidRPr="00F73CB7">
        <w:t>ccess</w:t>
      </w:r>
      <w:r w:rsidR="00121D33">
        <w:t xml:space="preserve"> (O&amp;A)</w:t>
      </w:r>
      <w:r w:rsidRPr="00F73CB7">
        <w:t xml:space="preserve"> investments will prioritize students not yet meeting grade level learning standards and/or </w:t>
      </w:r>
      <w:r w:rsidRPr="00A03615">
        <w:rPr>
          <w:rStyle w:val="IntenseEmphasis"/>
          <w:i w:val="0"/>
          <w:iCs w:val="0"/>
          <w:color w:val="000000" w:themeColor="text1"/>
        </w:rPr>
        <w:t>African American/Black, Hispanic/Latin</w:t>
      </w:r>
      <w:r w:rsidR="00121D33">
        <w:rPr>
          <w:rStyle w:val="IntenseEmphasis"/>
          <w:i w:val="0"/>
          <w:iCs w:val="0"/>
          <w:color w:val="000000" w:themeColor="text1"/>
        </w:rPr>
        <w:t>o</w:t>
      </w:r>
      <w:r w:rsidRPr="00A03615">
        <w:rPr>
          <w:rStyle w:val="IntenseEmphasis"/>
          <w:i w:val="0"/>
          <w:iCs w:val="0"/>
          <w:color w:val="000000" w:themeColor="text1"/>
        </w:rPr>
        <w:t>, Native American, Pacific Islander, underserved Asian populations, other students of color, refugee and immigrant, homeless, English language learners, and LGBTQ students</w:t>
      </w:r>
      <w:r w:rsidRPr="00A03615">
        <w:rPr>
          <w:i/>
          <w:iCs/>
        </w:rPr>
        <w:t>.</w:t>
      </w:r>
      <w:r w:rsidRPr="002B2074">
        <w:t xml:space="preserve"> Enrollment in </w:t>
      </w:r>
      <w:r w:rsidR="00C94E78">
        <w:t>programming or services</w:t>
      </w:r>
      <w:r w:rsidR="00C94E78" w:rsidRPr="002B2074">
        <w:t xml:space="preserve"> </w:t>
      </w:r>
      <w:r w:rsidRPr="002B2074">
        <w:t xml:space="preserve">provided through </w:t>
      </w:r>
      <w:r w:rsidR="00121D33">
        <w:t>O&amp;A</w:t>
      </w:r>
      <w:r w:rsidRPr="002B2074">
        <w:t xml:space="preserve"> investments will prioritize students that meet one or more of the following criteria:</w:t>
      </w:r>
    </w:p>
    <w:p w14:paraId="6642DB9C" w14:textId="77777777" w:rsidR="00A03615" w:rsidRPr="004052D9" w:rsidRDefault="00A03615" w:rsidP="00121D33">
      <w:pPr>
        <w:pStyle w:val="NoSpacing"/>
        <w:numPr>
          <w:ilvl w:val="0"/>
          <w:numId w:val="5"/>
        </w:numPr>
      </w:pPr>
      <w:r w:rsidRPr="00F73CB7">
        <w:t xml:space="preserve">From historically underserved communities who experience systemic inequities in educational achievement because of their race, ethnicity, or socioeconomic status, </w:t>
      </w:r>
      <w:r>
        <w:t xml:space="preserve">refugee and immigrant status, </w:t>
      </w:r>
      <w:r w:rsidRPr="00F73CB7">
        <w:rPr>
          <w:rFonts w:ascii="Calibri" w:eastAsia="Times New Roman" w:hAnsi="Calibri" w:cs="Times New Roman"/>
          <w:color w:val="000000"/>
        </w:rPr>
        <w:t>English proficiency, familial situations, housing status, sexual orientation, or other factors</w:t>
      </w:r>
    </w:p>
    <w:p w14:paraId="2DEFCAB6" w14:textId="77777777" w:rsidR="00A03615" w:rsidRPr="00F73CB7" w:rsidRDefault="00A03615" w:rsidP="00121D33">
      <w:pPr>
        <w:pStyle w:val="NoSpacing"/>
        <w:numPr>
          <w:ilvl w:val="0"/>
          <w:numId w:val="5"/>
        </w:numPr>
      </w:pPr>
      <w:proofErr w:type="gramStart"/>
      <w:r w:rsidRPr="00F73CB7">
        <w:t>African-American</w:t>
      </w:r>
      <w:proofErr w:type="gramEnd"/>
      <w:r w:rsidRPr="00F73CB7">
        <w:t>/Black, Hispanic/Latino, Native American, Pacific Islander, underserved Asian populations, and other students of color</w:t>
      </w:r>
    </w:p>
    <w:p w14:paraId="63407631" w14:textId="77777777" w:rsidR="00A03615" w:rsidRPr="00F73CB7" w:rsidRDefault="00A03615" w:rsidP="00121D33">
      <w:pPr>
        <w:pStyle w:val="ListParagraph"/>
        <w:numPr>
          <w:ilvl w:val="0"/>
          <w:numId w:val="5"/>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3B0319FB" w14:textId="77777777" w:rsidR="00A03615" w:rsidRPr="00F73CB7" w:rsidRDefault="00A03615" w:rsidP="00121D33">
      <w:pPr>
        <w:pStyle w:val="NoSpacing"/>
        <w:numPr>
          <w:ilvl w:val="0"/>
          <w:numId w:val="5"/>
        </w:numPr>
      </w:pPr>
      <w:r w:rsidRPr="00F73CB7">
        <w:t>Not yet meeting grade level learning standards</w:t>
      </w:r>
    </w:p>
    <w:p w14:paraId="01088668" w14:textId="77777777" w:rsidR="00A03615" w:rsidRPr="00F73CB7" w:rsidRDefault="00A03615" w:rsidP="00121D33">
      <w:pPr>
        <w:pStyle w:val="NoSpacing"/>
        <w:numPr>
          <w:ilvl w:val="0"/>
          <w:numId w:val="5"/>
        </w:numPr>
      </w:pPr>
      <w:r w:rsidRPr="00F73CB7">
        <w:t>Scoring a Level 1 or 2 on state assessments in math, reading/ELA, or science</w:t>
      </w:r>
    </w:p>
    <w:p w14:paraId="3F18FD8D" w14:textId="77777777" w:rsidR="00A03615" w:rsidRPr="00F73CB7" w:rsidRDefault="00A03615" w:rsidP="00121D33">
      <w:pPr>
        <w:pStyle w:val="NoSpacing"/>
        <w:numPr>
          <w:ilvl w:val="0"/>
          <w:numId w:val="5"/>
        </w:numPr>
      </w:pPr>
      <w:r w:rsidRPr="00F73CB7">
        <w:t>Scoring a Level 1 or 2 on the state English language proficiency test in one or more domains</w:t>
      </w:r>
    </w:p>
    <w:p w14:paraId="3CC3E5C9" w14:textId="77777777" w:rsidR="00A03615" w:rsidRPr="00F73CB7" w:rsidRDefault="00A03615" w:rsidP="00121D33">
      <w:pPr>
        <w:pStyle w:val="NoSpacing"/>
        <w:numPr>
          <w:ilvl w:val="0"/>
          <w:numId w:val="5"/>
        </w:numPr>
      </w:pPr>
      <w:r w:rsidRPr="00F73CB7">
        <w:t>Not making gains on the state English language proficiency test</w:t>
      </w:r>
    </w:p>
    <w:p w14:paraId="425333F9" w14:textId="77777777" w:rsidR="00A03615" w:rsidRPr="00F73CB7" w:rsidRDefault="00A03615" w:rsidP="00121D33">
      <w:pPr>
        <w:pStyle w:val="NoSpacing"/>
        <w:numPr>
          <w:ilvl w:val="0"/>
          <w:numId w:val="5"/>
        </w:numPr>
      </w:pPr>
      <w:r w:rsidRPr="00F73CB7">
        <w:t>Not passing a core course in middle or high school</w:t>
      </w:r>
    </w:p>
    <w:p w14:paraId="0CFDBD23" w14:textId="77777777" w:rsidR="00A03615" w:rsidRPr="00121D33" w:rsidRDefault="00A03615" w:rsidP="00121D33">
      <w:pPr>
        <w:pStyle w:val="NoSpacing"/>
        <w:numPr>
          <w:ilvl w:val="0"/>
          <w:numId w:val="5"/>
        </w:numPr>
      </w:pPr>
      <w:r w:rsidRPr="00F73CB7">
        <w:t xml:space="preserve">Not earning </w:t>
      </w:r>
      <w:r w:rsidRPr="00121D33">
        <w:t>enough credits to promote on-time to the next grade level</w:t>
      </w:r>
    </w:p>
    <w:p w14:paraId="7D4DADD8" w14:textId="77777777" w:rsidR="00A03615" w:rsidRPr="00121D33" w:rsidRDefault="00A03615" w:rsidP="00121D33">
      <w:pPr>
        <w:pStyle w:val="NoSpacing"/>
        <w:numPr>
          <w:ilvl w:val="0"/>
          <w:numId w:val="5"/>
        </w:numPr>
      </w:pPr>
      <w:r w:rsidRPr="00121D33">
        <w:t>Involved in one or more discipline incidents (e.g. short-term/long-term suspension, etc.)</w:t>
      </w:r>
    </w:p>
    <w:p w14:paraId="04629233" w14:textId="04BCEB2D" w:rsidR="00010B19" w:rsidRPr="00121D33" w:rsidRDefault="00A03615" w:rsidP="00121D33">
      <w:pPr>
        <w:pStyle w:val="NoSpacing"/>
        <w:numPr>
          <w:ilvl w:val="0"/>
          <w:numId w:val="5"/>
        </w:numPr>
      </w:pPr>
      <w:r w:rsidRPr="00121D33">
        <w:t>Chronically absent, defined by missing 10% or more days in a school year (18 days or more)</w:t>
      </w:r>
    </w:p>
    <w:p w14:paraId="548F6DEA" w14:textId="77777777" w:rsidR="00010B19" w:rsidRPr="00121D33" w:rsidRDefault="00010B19" w:rsidP="00010B19">
      <w:pPr>
        <w:rPr>
          <w:rFonts w:asciiTheme="minorHAnsi" w:hAnsiTheme="minorHAnsi" w:cs="Seattle Text"/>
          <w:b/>
          <w:bCs/>
          <w:i/>
        </w:rPr>
      </w:pPr>
    </w:p>
    <w:p w14:paraId="1D789D7A" w14:textId="77777777" w:rsidR="00010B19" w:rsidRPr="00121D33" w:rsidRDefault="00010B19" w:rsidP="00010B19">
      <w:pPr>
        <w:rPr>
          <w:rFonts w:asciiTheme="minorHAnsi" w:hAnsiTheme="minorHAnsi" w:cs="Seattle Text"/>
          <w:b/>
          <w:bCs/>
          <w:iCs/>
        </w:rPr>
      </w:pPr>
      <w:r w:rsidRPr="00121D33">
        <w:rPr>
          <w:rFonts w:asciiTheme="minorHAnsi" w:hAnsiTheme="minorHAnsi" w:cs="Seattle Text"/>
          <w:b/>
          <w:bCs/>
          <w:iCs/>
        </w:rPr>
        <w:t>Components</w:t>
      </w:r>
      <w:r w:rsidR="004B6375" w:rsidRPr="00121D33">
        <w:rPr>
          <w:rFonts w:asciiTheme="minorHAnsi" w:hAnsiTheme="minorHAnsi" w:cs="Seattle Text"/>
          <w:b/>
          <w:bCs/>
          <w:iCs/>
        </w:rPr>
        <w:t xml:space="preserve"> and </w:t>
      </w:r>
      <w:r w:rsidRPr="00121D33">
        <w:rPr>
          <w:rFonts w:asciiTheme="minorHAnsi" w:hAnsiTheme="minorHAnsi" w:cs="Seattle Text"/>
          <w:b/>
          <w:bCs/>
          <w:iCs/>
        </w:rPr>
        <w:t>Key Elements</w:t>
      </w:r>
    </w:p>
    <w:p w14:paraId="20E50609" w14:textId="4CC97566" w:rsidR="00C94E78" w:rsidRDefault="004B6375" w:rsidP="004B6375">
      <w:pPr>
        <w:pStyle w:val="NoSpacing"/>
      </w:pPr>
      <w:r w:rsidRPr="00121D33">
        <w:t xml:space="preserve">Opportunity and </w:t>
      </w:r>
      <w:r w:rsidR="00121D33">
        <w:t>A</w:t>
      </w:r>
      <w:r w:rsidRPr="00121D33">
        <w:t>ccess</w:t>
      </w:r>
      <w:r w:rsidR="00C94E78">
        <w:t xml:space="preserve"> (O&amp;A)</w:t>
      </w:r>
      <w:r w:rsidRPr="00121D33">
        <w:t xml:space="preserve"> investment recipients will </w:t>
      </w:r>
      <w:r w:rsidR="005126AF" w:rsidRPr="00121D33">
        <w:t xml:space="preserve">provide </w:t>
      </w:r>
      <w:r w:rsidR="006D4470">
        <w:t xml:space="preserve">programming and/or </w:t>
      </w:r>
      <w:r w:rsidR="005126AF" w:rsidRPr="00121D33">
        <w:t>services for focus students through</w:t>
      </w:r>
      <w:r w:rsidR="00FF00B8">
        <w:t xml:space="preserve"> one of</w:t>
      </w:r>
      <w:r w:rsidR="005126AF" w:rsidRPr="00121D33">
        <w:t xml:space="preserve"> two components</w:t>
      </w:r>
      <w:r w:rsidR="00572D50">
        <w:t xml:space="preserve">. </w:t>
      </w:r>
      <w:r w:rsidR="00056FEC">
        <w:t>Applicants</w:t>
      </w:r>
      <w:r w:rsidR="00FF00B8">
        <w:t xml:space="preserve"> will </w:t>
      </w:r>
      <w:r w:rsidR="00FC6276">
        <w:t>select the</w:t>
      </w:r>
      <w:r w:rsidR="00056FEC">
        <w:t xml:space="preserve"> component and</w:t>
      </w:r>
      <w:r w:rsidR="00FC6276">
        <w:t xml:space="preserve"> k</w:t>
      </w:r>
      <w:r w:rsidR="00837986" w:rsidRPr="00121D33">
        <w:t>ey element</w:t>
      </w:r>
      <w:r w:rsidR="00EE41F6">
        <w:t>(</w:t>
      </w:r>
      <w:r w:rsidR="00837986" w:rsidRPr="00121D33">
        <w:t>s</w:t>
      </w:r>
      <w:r w:rsidR="00EE41F6">
        <w:t>)</w:t>
      </w:r>
      <w:r w:rsidR="00837986" w:rsidRPr="00121D33">
        <w:t xml:space="preserve"> </w:t>
      </w:r>
      <w:r w:rsidR="00DF2D9F">
        <w:t xml:space="preserve">most reflective of the program or service </w:t>
      </w:r>
      <w:r w:rsidR="00514754">
        <w:t xml:space="preserve">they </w:t>
      </w:r>
      <w:r w:rsidR="00056FEC">
        <w:t xml:space="preserve">intend to provide </w:t>
      </w:r>
      <w:r w:rsidR="00983227">
        <w:t>and draft their RFI proposal accordingly</w:t>
      </w:r>
      <w:r w:rsidR="00514754">
        <w:t>.</w:t>
      </w:r>
      <w:r w:rsidR="00983227">
        <w:t xml:space="preserve"> </w:t>
      </w:r>
      <w:r w:rsidR="00C94E78">
        <w:t>If desired, o</w:t>
      </w:r>
      <w:r w:rsidR="00C94E78">
        <w:rPr>
          <w:color w:val="000000" w:themeColor="text1"/>
        </w:rPr>
        <w:t>rganizations may</w:t>
      </w:r>
      <w:r w:rsidR="00063DC5">
        <w:rPr>
          <w:color w:val="000000" w:themeColor="text1"/>
        </w:rPr>
        <w:t xml:space="preserve"> choose to</w:t>
      </w:r>
      <w:r w:rsidR="00C94E78">
        <w:rPr>
          <w:color w:val="000000" w:themeColor="text1"/>
        </w:rPr>
        <w:t xml:space="preserve"> submit one application </w:t>
      </w:r>
      <w:r w:rsidR="006A663A">
        <w:rPr>
          <w:color w:val="000000" w:themeColor="text1"/>
        </w:rPr>
        <w:t>per</w:t>
      </w:r>
      <w:r w:rsidR="003017BA">
        <w:rPr>
          <w:color w:val="000000" w:themeColor="text1"/>
        </w:rPr>
        <w:t xml:space="preserve"> </w:t>
      </w:r>
      <w:r w:rsidR="00C94E78">
        <w:rPr>
          <w:color w:val="000000" w:themeColor="text1"/>
        </w:rPr>
        <w:t>component</w:t>
      </w:r>
      <w:r w:rsidR="0073649A">
        <w:rPr>
          <w:color w:val="000000" w:themeColor="text1"/>
        </w:rPr>
        <w:t xml:space="preserve"> for a </w:t>
      </w:r>
      <w:r w:rsidR="000E3C90">
        <w:rPr>
          <w:color w:val="000000" w:themeColor="text1"/>
        </w:rPr>
        <w:t>maximum of two applications.</w:t>
      </w:r>
      <w:r w:rsidR="00DD72DA" w:rsidRPr="00DD72DA">
        <w:t xml:space="preserve"> </w:t>
      </w:r>
      <w:r w:rsidR="00DD72DA">
        <w:t>Components and key elements</w:t>
      </w:r>
      <w:r w:rsidR="00DD72DA" w:rsidRPr="00121D33">
        <w:t xml:space="preserve"> are described </w:t>
      </w:r>
      <w:r w:rsidR="00DD72DA">
        <w:t>below</w:t>
      </w:r>
      <w:r w:rsidR="00DD72DA" w:rsidRPr="00121D33">
        <w:t>.</w:t>
      </w:r>
      <w:r w:rsidR="00DD72DA">
        <w:t xml:space="preserve">  </w:t>
      </w:r>
    </w:p>
    <w:p w14:paraId="60C3BDDC" w14:textId="77777777" w:rsidR="004B6375" w:rsidRPr="00121D33" w:rsidRDefault="004B6375" w:rsidP="004B6375">
      <w:pPr>
        <w:rPr>
          <w:b/>
          <w:i/>
          <w:color w:val="7F7F7F" w:themeColor="text1" w:themeTint="80"/>
        </w:rPr>
      </w:pPr>
    </w:p>
    <w:p w14:paraId="50577C2F" w14:textId="77777777" w:rsidR="004B6375" w:rsidRPr="00EE3FED" w:rsidRDefault="005126AF" w:rsidP="005126AF">
      <w:pPr>
        <w:rPr>
          <w:b/>
          <w:u w:val="single"/>
        </w:rPr>
      </w:pPr>
      <w:r w:rsidRPr="00EE3FED">
        <w:rPr>
          <w:b/>
          <w:u w:val="single"/>
        </w:rPr>
        <w:t xml:space="preserve">Component 1: </w:t>
      </w:r>
      <w:r w:rsidR="004B6375" w:rsidRPr="00EE3FED">
        <w:rPr>
          <w:b/>
          <w:u w:val="single"/>
        </w:rPr>
        <w:t>College and Career Readiness</w:t>
      </w:r>
    </w:p>
    <w:p w14:paraId="4743FA0E" w14:textId="322504A9" w:rsidR="004B6375" w:rsidRPr="00121D33" w:rsidRDefault="004B6375" w:rsidP="004B6375">
      <w:r w:rsidRPr="00121D33">
        <w:t xml:space="preserve">College and career readiness </w:t>
      </w:r>
      <w:r w:rsidR="00B178B7">
        <w:t>services</w:t>
      </w:r>
      <w:r w:rsidRPr="00121D33">
        <w:t xml:space="preserve"> support the cognitive and non-cognitive skills necessary for preparation </w:t>
      </w:r>
      <w:r w:rsidR="000E3C90">
        <w:t>and success in</w:t>
      </w:r>
      <w:r w:rsidR="000E3C90" w:rsidRPr="00121D33">
        <w:t xml:space="preserve"> </w:t>
      </w:r>
      <w:r w:rsidRPr="00121D33">
        <w:t xml:space="preserve">post-secondary opportunities. Activities can take place during the school day, afterschool, and in the summer. Strong partnerships between schools and </w:t>
      </w:r>
      <w:r w:rsidR="00200DD8">
        <w:t xml:space="preserve">community-based organizations </w:t>
      </w:r>
      <w:r w:rsidR="00B178B7">
        <w:t>are</w:t>
      </w:r>
      <w:r w:rsidRPr="00121D33">
        <w:t xml:space="preserve"> encouraged to promote shared community and school leadership in achieving levy goals.</w:t>
      </w:r>
    </w:p>
    <w:p w14:paraId="15DCC2E8" w14:textId="77777777" w:rsidR="004B6375" w:rsidRPr="00121D33" w:rsidRDefault="004B6375" w:rsidP="004B6375"/>
    <w:p w14:paraId="512DED43" w14:textId="77777777" w:rsidR="005126AF" w:rsidRPr="00121D33" w:rsidRDefault="005126AF" w:rsidP="004B6375">
      <w:r w:rsidRPr="00121D33">
        <w:t xml:space="preserve">Key elements include: </w:t>
      </w:r>
    </w:p>
    <w:p w14:paraId="69F3F8E8" w14:textId="77777777" w:rsidR="004B6375" w:rsidRPr="00121D33" w:rsidRDefault="004B6375" w:rsidP="005B7B83">
      <w:pPr>
        <w:pStyle w:val="ListParagraph"/>
        <w:numPr>
          <w:ilvl w:val="0"/>
          <w:numId w:val="15"/>
        </w:numPr>
        <w:ind w:left="720"/>
        <w:rPr>
          <w:b/>
        </w:rPr>
      </w:pPr>
      <w:r w:rsidRPr="00121D33">
        <w:rPr>
          <w:b/>
        </w:rPr>
        <w:t>College Knowledge and Advising</w:t>
      </w:r>
    </w:p>
    <w:p w14:paraId="4FA0C6C1" w14:textId="74C5F737" w:rsidR="004B6375" w:rsidRPr="00F73CB7" w:rsidRDefault="004B6375" w:rsidP="005126AF">
      <w:pPr>
        <w:pStyle w:val="ListParagraph"/>
      </w:pPr>
      <w:r w:rsidRPr="00121D33">
        <w:t xml:space="preserve">College counseling, resources, and experiences will provide students </w:t>
      </w:r>
      <w:r w:rsidR="000E3C90">
        <w:t xml:space="preserve">in grades 6 through 12 </w:t>
      </w:r>
      <w:r w:rsidRPr="00121D33">
        <w:t xml:space="preserve">with supports and tools that </w:t>
      </w:r>
      <w:r w:rsidR="00B178B7">
        <w:t>offer</w:t>
      </w:r>
      <w:r w:rsidRPr="00121D33">
        <w:t xml:space="preserve"> exposure </w:t>
      </w:r>
      <w:r w:rsidR="00B178B7">
        <w:t xml:space="preserve">to </w:t>
      </w:r>
      <w:r w:rsidRPr="00121D33">
        <w:t xml:space="preserve">and preparation </w:t>
      </w:r>
      <w:r w:rsidR="00B178B7">
        <w:t>f</w:t>
      </w:r>
      <w:r w:rsidRPr="00121D33">
        <w:t>o</w:t>
      </w:r>
      <w:r w:rsidR="00B178B7">
        <w:t>r</w:t>
      </w:r>
      <w:r w:rsidRPr="00121D33">
        <w:t xml:space="preserve"> key post-secondary</w:t>
      </w:r>
      <w:r w:rsidRPr="00F73CB7">
        <w:t xml:space="preserve"> opportunities. These opportunities will serve qualifying secondary students and can be incorporated within the school day or during out of school time and may include activities</w:t>
      </w:r>
      <w:r w:rsidR="00B178B7">
        <w:t xml:space="preserve"> such as</w:t>
      </w:r>
      <w:r w:rsidRPr="00F73CB7">
        <w:t>:</w:t>
      </w:r>
    </w:p>
    <w:p w14:paraId="65F5B839" w14:textId="77777777" w:rsidR="004B6375" w:rsidRPr="00F73CB7" w:rsidRDefault="004B6375" w:rsidP="005B7B83">
      <w:pPr>
        <w:pStyle w:val="ListParagraph"/>
        <w:numPr>
          <w:ilvl w:val="1"/>
          <w:numId w:val="14"/>
        </w:numPr>
      </w:pPr>
      <w:r w:rsidRPr="00F73CB7">
        <w:t>Creating a college-going culture by discussing the benefits of higher education and instilling the cognitive and non-cognitive skills needed to persist through completion.</w:t>
      </w:r>
    </w:p>
    <w:p w14:paraId="1EA941F1" w14:textId="3131E8F7" w:rsidR="004B6375" w:rsidRPr="00F73CB7" w:rsidRDefault="004B6375" w:rsidP="005B7B83">
      <w:pPr>
        <w:pStyle w:val="ListParagraph"/>
        <w:numPr>
          <w:ilvl w:val="1"/>
          <w:numId w:val="14"/>
        </w:numPr>
      </w:pPr>
      <w:r w:rsidRPr="00F73CB7">
        <w:t xml:space="preserve">One-on-one and group discussions of college requirements and post-secondary planning that is tracked and updated within a student’s Washington State High School and Beyond </w:t>
      </w:r>
      <w:r w:rsidR="00917C3E">
        <w:t>P</w:t>
      </w:r>
      <w:r w:rsidRPr="00F73CB7">
        <w:t>lan</w:t>
      </w:r>
      <w:r w:rsidR="00673ED5">
        <w:t xml:space="preserve"> (HSBP)</w:t>
      </w:r>
    </w:p>
    <w:p w14:paraId="20075F5B" w14:textId="77777777" w:rsidR="00884D8A" w:rsidRDefault="004B6375" w:rsidP="005B7B83">
      <w:pPr>
        <w:pStyle w:val="ListParagraph"/>
        <w:numPr>
          <w:ilvl w:val="1"/>
          <w:numId w:val="14"/>
        </w:numPr>
      </w:pPr>
      <w:r w:rsidRPr="00F73CB7">
        <w:t xml:space="preserve">Leverage the Washington State High School and Beyond </w:t>
      </w:r>
      <w:r w:rsidR="00917C3E">
        <w:t>P</w:t>
      </w:r>
      <w:r w:rsidRPr="00F73CB7">
        <w:t xml:space="preserve">lan to provide experiences that are unique to the interest of each student and include visits to college campuses, opportunities to meet with post-secondary admission representatives and recruiters, and understand various </w:t>
      </w:r>
    </w:p>
    <w:p w14:paraId="58B5DCA6" w14:textId="77777777" w:rsidR="00884D8A" w:rsidRDefault="00884D8A" w:rsidP="00884D8A">
      <w:pPr>
        <w:pStyle w:val="ListParagraph"/>
        <w:ind w:left="1440"/>
      </w:pPr>
    </w:p>
    <w:p w14:paraId="5E538F38" w14:textId="55E1F661" w:rsidR="004B6375" w:rsidRPr="00F73CB7" w:rsidRDefault="004B6375" w:rsidP="00884D8A">
      <w:pPr>
        <w:pStyle w:val="ListParagraph"/>
        <w:ind w:left="1440"/>
      </w:pPr>
      <w:r w:rsidRPr="00F73CB7">
        <w:t>post-secondary pathways including apprenticeships, certificates, associate degrees, bachelor’s degrees, and opportunities to stack credentials.</w:t>
      </w:r>
    </w:p>
    <w:p w14:paraId="46AA3AEC" w14:textId="6AF56261" w:rsidR="004B6375" w:rsidRPr="00F73CB7" w:rsidRDefault="00B178B7" w:rsidP="005B7B83">
      <w:pPr>
        <w:pStyle w:val="ListParagraph"/>
        <w:numPr>
          <w:ilvl w:val="1"/>
          <w:numId w:val="14"/>
        </w:numPr>
      </w:pPr>
      <w:r>
        <w:t>Assistance with</w:t>
      </w:r>
      <w:r w:rsidR="004B6375" w:rsidRPr="00F73CB7">
        <w:t xml:space="preserve"> college admission testing preparation (SAT/ACT) that includes multiple </w:t>
      </w:r>
      <w:r>
        <w:t xml:space="preserve">opportunities for added instruction, </w:t>
      </w:r>
      <w:r w:rsidR="004B6375" w:rsidRPr="00F73CB7">
        <w:t>practice test</w:t>
      </w:r>
      <w:r>
        <w:t>s</w:t>
      </w:r>
      <w:r w:rsidR="004B6375" w:rsidRPr="00F73CB7">
        <w:t xml:space="preserve">, help with registration, and </w:t>
      </w:r>
      <w:r w:rsidR="00673ED5" w:rsidRPr="00F73CB7">
        <w:t>occasions</w:t>
      </w:r>
      <w:r w:rsidR="004B6375" w:rsidRPr="00F73CB7">
        <w:t xml:space="preserve"> to improve scores. </w:t>
      </w:r>
    </w:p>
    <w:p w14:paraId="0BA358F0" w14:textId="77777777" w:rsidR="004B6375" w:rsidRPr="00F73CB7" w:rsidRDefault="004B6375" w:rsidP="005B7B83">
      <w:pPr>
        <w:pStyle w:val="ListParagraph"/>
        <w:numPr>
          <w:ilvl w:val="1"/>
          <w:numId w:val="14"/>
        </w:numPr>
      </w:pPr>
      <w:r w:rsidRPr="00F73CB7">
        <w:t>Assistance with key college requirements including completion with post-secondary applications, training and assistance on financial literacy and completion with the FAFSA and WASFA.</w:t>
      </w:r>
    </w:p>
    <w:p w14:paraId="1497A391" w14:textId="5132C391" w:rsidR="004B6375" w:rsidRPr="00F73CB7" w:rsidRDefault="004B6375" w:rsidP="005B7B83">
      <w:pPr>
        <w:pStyle w:val="ListParagraph"/>
        <w:numPr>
          <w:ilvl w:val="1"/>
          <w:numId w:val="14"/>
        </w:numPr>
      </w:pPr>
      <w:r w:rsidRPr="00F73CB7">
        <w:t xml:space="preserve">More time for one-on-one and group discussions of college requirements and post-secondary planning (applications, </w:t>
      </w:r>
      <w:r w:rsidR="00673ED5">
        <w:t>financial aid</w:t>
      </w:r>
      <w:r w:rsidRPr="00F73CB7">
        <w:t>, various post-secondary pathways including apprenticeships, certificates, associate degrees, and bachelor’s degrees and opportunities to sta</w:t>
      </w:r>
      <w:r w:rsidR="00673ED5">
        <w:t>ck</w:t>
      </w:r>
      <w:r w:rsidRPr="00F73CB7">
        <w:t xml:space="preserve"> credentials).</w:t>
      </w:r>
    </w:p>
    <w:p w14:paraId="186AA3E1" w14:textId="77777777" w:rsidR="004B6375" w:rsidRPr="00F73CB7" w:rsidRDefault="004B6375" w:rsidP="005B7B83">
      <w:pPr>
        <w:pStyle w:val="ListParagraph"/>
        <w:numPr>
          <w:ilvl w:val="1"/>
          <w:numId w:val="14"/>
        </w:numPr>
      </w:pPr>
      <w:r w:rsidRPr="00F73CB7">
        <w:t>Inclusion of family within college advising structures through student led conferences, college information nights, and assistance with financial literacy as it pertains to college admissions.</w:t>
      </w:r>
    </w:p>
    <w:p w14:paraId="4E1DBD0A" w14:textId="35E071A6" w:rsidR="004B6375" w:rsidRPr="00F73CB7" w:rsidRDefault="27662B1A" w:rsidP="00C15ED4">
      <w:pPr>
        <w:pStyle w:val="ListParagraph"/>
        <w:numPr>
          <w:ilvl w:val="0"/>
          <w:numId w:val="15"/>
        </w:numPr>
        <w:spacing w:before="240"/>
        <w:ind w:left="720"/>
        <w:contextualSpacing w:val="0"/>
        <w:rPr>
          <w:b/>
          <w:bCs/>
        </w:rPr>
      </w:pPr>
      <w:bookmarkStart w:id="11" w:name="_Hlk528311832"/>
      <w:r w:rsidRPr="27662B1A">
        <w:rPr>
          <w:b/>
          <w:bCs/>
        </w:rPr>
        <w:t xml:space="preserve">Career </w:t>
      </w:r>
      <w:r w:rsidR="000E3C90">
        <w:rPr>
          <w:b/>
          <w:bCs/>
        </w:rPr>
        <w:t>Awareness</w:t>
      </w:r>
      <w:r w:rsidR="000E3C90" w:rsidRPr="27662B1A">
        <w:rPr>
          <w:b/>
          <w:bCs/>
        </w:rPr>
        <w:t xml:space="preserve"> </w:t>
      </w:r>
      <w:r w:rsidRPr="27662B1A">
        <w:rPr>
          <w:b/>
          <w:bCs/>
        </w:rPr>
        <w:t>and Exploration</w:t>
      </w:r>
    </w:p>
    <w:p w14:paraId="65E9FB5A" w14:textId="60846E10" w:rsidR="004B6375" w:rsidRPr="00F73CB7" w:rsidRDefault="004B6375" w:rsidP="005126AF">
      <w:pPr>
        <w:pStyle w:val="ListParagraph"/>
      </w:pPr>
      <w:r w:rsidRPr="00F73CB7">
        <w:t xml:space="preserve">Career </w:t>
      </w:r>
      <w:r w:rsidR="000E3C90">
        <w:t>Awareness</w:t>
      </w:r>
      <w:r w:rsidR="000E3C90" w:rsidRPr="00F73CB7">
        <w:t xml:space="preserve"> </w:t>
      </w:r>
      <w:r w:rsidRPr="00F73CB7">
        <w:t xml:space="preserve">and </w:t>
      </w:r>
      <w:r w:rsidR="00673ED5">
        <w:t>E</w:t>
      </w:r>
      <w:r w:rsidRPr="00F73CB7">
        <w:t>xploration activities provide students, K</w:t>
      </w:r>
      <w:r>
        <w:t>-</w:t>
      </w:r>
      <w:r w:rsidRPr="00F73CB7">
        <w:t xml:space="preserve">12 teachers, and families with a deep knowledge of the workforce and connections to current and future industry opportunities. These activities should supplement current basic education curricula and be embedded within the classroom as well as incorporated into enrichment activities that occur outside of the school system. Career </w:t>
      </w:r>
      <w:r w:rsidR="00673ED5">
        <w:t>C</w:t>
      </w:r>
      <w:r w:rsidRPr="00F73CB7">
        <w:t xml:space="preserve">onnections and </w:t>
      </w:r>
      <w:r w:rsidR="00673ED5">
        <w:t>E</w:t>
      </w:r>
      <w:r w:rsidRPr="00F73CB7">
        <w:t xml:space="preserve">xploration </w:t>
      </w:r>
      <w:r w:rsidR="00673ED5">
        <w:t>activities may include</w:t>
      </w:r>
      <w:r w:rsidRPr="00F73CB7">
        <w:t>:</w:t>
      </w:r>
    </w:p>
    <w:p w14:paraId="5C5C99EA" w14:textId="77777777" w:rsidR="004B6375" w:rsidRPr="00F73CB7" w:rsidRDefault="004B6375" w:rsidP="005B7B83">
      <w:pPr>
        <w:pStyle w:val="ListParagraph"/>
        <w:numPr>
          <w:ilvl w:val="1"/>
          <w:numId w:val="14"/>
        </w:numPr>
      </w:pPr>
      <w:r w:rsidRPr="00F73CB7">
        <w:t>Project-based learning in partnership with industry that integrates common core standards and industry standards and skills</w:t>
      </w:r>
    </w:p>
    <w:p w14:paraId="67898743" w14:textId="77777777" w:rsidR="004B6375" w:rsidRPr="00F73CB7" w:rsidRDefault="004B6375" w:rsidP="005B7B83">
      <w:pPr>
        <w:pStyle w:val="ListParagraph"/>
        <w:numPr>
          <w:ilvl w:val="1"/>
          <w:numId w:val="14"/>
        </w:numPr>
      </w:pPr>
      <w:r w:rsidRPr="00F73CB7">
        <w:t>Opportunities for students to obtain soft and hard skills that are transferable to a wide range of industries and career opportunities including resume writing, professional networking, interviewing, software proficiency, and administrative support</w:t>
      </w:r>
    </w:p>
    <w:p w14:paraId="22170CB4" w14:textId="77777777" w:rsidR="004B6375" w:rsidRPr="00F73CB7" w:rsidRDefault="004B6375" w:rsidP="005B7B83">
      <w:pPr>
        <w:pStyle w:val="ListParagraph"/>
        <w:numPr>
          <w:ilvl w:val="1"/>
          <w:numId w:val="14"/>
        </w:numPr>
      </w:pPr>
      <w:r w:rsidRPr="00F73CB7">
        <w:t xml:space="preserve">Increased awareness of job opportunities in the Seattle region through career fairs, site visits, in-school presentations, internships, and pre-apprenticeships </w:t>
      </w:r>
    </w:p>
    <w:p w14:paraId="694F166D" w14:textId="77777777" w:rsidR="004B6375" w:rsidRPr="00F73CB7" w:rsidRDefault="004B6375" w:rsidP="005B7B83">
      <w:pPr>
        <w:pStyle w:val="ListParagraph"/>
        <w:numPr>
          <w:ilvl w:val="1"/>
          <w:numId w:val="14"/>
        </w:numPr>
      </w:pPr>
      <w:r w:rsidRPr="00F73CB7">
        <w:t>Time for planning and professional development for school staff on industry standards</w:t>
      </w:r>
    </w:p>
    <w:p w14:paraId="1A1C46EA" w14:textId="77777777" w:rsidR="004B6375" w:rsidRPr="00F73CB7" w:rsidRDefault="004B6375" w:rsidP="005B7B83">
      <w:pPr>
        <w:pStyle w:val="ListParagraph"/>
        <w:numPr>
          <w:ilvl w:val="1"/>
          <w:numId w:val="14"/>
        </w:numPr>
      </w:pPr>
      <w:r w:rsidRPr="00F73CB7">
        <w:t xml:space="preserve">Discussion and interpretation of career and interest inventories </w:t>
      </w:r>
    </w:p>
    <w:p w14:paraId="49D94763" w14:textId="77777777" w:rsidR="004B6375" w:rsidRPr="00F73CB7" w:rsidRDefault="004B6375" w:rsidP="005B7B83">
      <w:pPr>
        <w:pStyle w:val="ListParagraph"/>
        <w:numPr>
          <w:ilvl w:val="1"/>
          <w:numId w:val="14"/>
        </w:numPr>
      </w:pPr>
      <w:r w:rsidRPr="00F73CB7">
        <w:t xml:space="preserve">Opportunities for students to identify an appropriate match between interest and potential career paths using tools such as the Workforce Training and Education Coordinating Board’s Career Bridge </w:t>
      </w:r>
    </w:p>
    <w:bookmarkEnd w:id="11"/>
    <w:p w14:paraId="2F948CA3" w14:textId="77777777" w:rsidR="004B6375" w:rsidRPr="00F73CB7" w:rsidRDefault="004B6375" w:rsidP="004B6375">
      <w:pPr>
        <w:pStyle w:val="ListParagraph"/>
      </w:pPr>
    </w:p>
    <w:p w14:paraId="70E423BA" w14:textId="769726DA" w:rsidR="004B6375" w:rsidRPr="00F73CB7" w:rsidRDefault="004B6375" w:rsidP="00C15ED4">
      <w:pPr>
        <w:pStyle w:val="ListParagraph"/>
        <w:numPr>
          <w:ilvl w:val="0"/>
          <w:numId w:val="15"/>
        </w:numPr>
        <w:spacing w:before="240"/>
        <w:ind w:left="720"/>
        <w:rPr>
          <w:b/>
        </w:rPr>
      </w:pPr>
      <w:r w:rsidRPr="00F73CB7">
        <w:rPr>
          <w:b/>
        </w:rPr>
        <w:t>Academic Preparation</w:t>
      </w:r>
    </w:p>
    <w:p w14:paraId="7B3B8097" w14:textId="09CA033F" w:rsidR="004B6375" w:rsidRPr="006A12BA" w:rsidRDefault="004B6375" w:rsidP="005126AF">
      <w:pPr>
        <w:pStyle w:val="ListParagraph"/>
      </w:pPr>
      <w:r w:rsidRPr="00F73CB7">
        <w:t xml:space="preserve">Academic </w:t>
      </w:r>
      <w:r w:rsidR="00673ED5">
        <w:t>p</w:t>
      </w:r>
      <w:r w:rsidRPr="00F73CB7">
        <w:t>reparation is identified as one of the critical transition points fundamental to later student success. In Washington state, proficiency on the Smarter Balanced Assessment is one of the measurements that indicate a student is ready for college level courses.  Further, proficiency in reading by 3</w:t>
      </w:r>
      <w:r w:rsidRPr="00F73CB7">
        <w:rPr>
          <w:vertAlign w:val="superscript"/>
        </w:rPr>
        <w:t>rd</w:t>
      </w:r>
      <w:r w:rsidRPr="00F73CB7">
        <w:t xml:space="preserve"> grade and completion of algebra by 8</w:t>
      </w:r>
      <w:r w:rsidRPr="00F73CB7">
        <w:rPr>
          <w:vertAlign w:val="superscript"/>
        </w:rPr>
        <w:t>th</w:t>
      </w:r>
      <w:r w:rsidRPr="00F73CB7">
        <w:t xml:space="preserve"> grade are outcomes that indicate students are on </w:t>
      </w:r>
      <w:r w:rsidR="00673ED5">
        <w:t>a</w:t>
      </w:r>
      <w:r w:rsidRPr="00F73CB7">
        <w:t xml:space="preserve"> path to on-time high school graduation. Additional </w:t>
      </w:r>
      <w:r w:rsidRPr="006A12BA">
        <w:t xml:space="preserve">academic preparation </w:t>
      </w:r>
      <w:r w:rsidR="00673ED5" w:rsidRPr="006A12BA">
        <w:t>activities include supplemental instruction and supports such as</w:t>
      </w:r>
      <w:r w:rsidRPr="006A12BA">
        <w:t xml:space="preserve">: </w:t>
      </w:r>
    </w:p>
    <w:p w14:paraId="70408CA4" w14:textId="5008A167" w:rsidR="004B6375" w:rsidRPr="006A12BA" w:rsidRDefault="004B6375" w:rsidP="005B7B83">
      <w:pPr>
        <w:pStyle w:val="ListParagraph"/>
        <w:numPr>
          <w:ilvl w:val="1"/>
          <w:numId w:val="12"/>
        </w:numPr>
      </w:pPr>
      <w:r w:rsidRPr="006A12BA">
        <w:t xml:space="preserve">More time with a certificated teacher </w:t>
      </w:r>
      <w:r w:rsidR="00673ED5" w:rsidRPr="006A12BA">
        <w:t xml:space="preserve">to </w:t>
      </w:r>
      <w:r w:rsidRPr="006A12BA">
        <w:t xml:space="preserve">master </w:t>
      </w:r>
      <w:r w:rsidR="00673ED5" w:rsidRPr="006A12BA">
        <w:t>content and learning</w:t>
      </w:r>
      <w:r w:rsidRPr="006A12BA">
        <w:t xml:space="preserve"> standard</w:t>
      </w:r>
      <w:r w:rsidR="00673ED5" w:rsidRPr="006A12BA">
        <w:t>s</w:t>
      </w:r>
    </w:p>
    <w:p w14:paraId="7ABCF052" w14:textId="7F2EAC3A" w:rsidR="00A73FAE" w:rsidRPr="006A12BA" w:rsidRDefault="00A73FAE" w:rsidP="005B7B83">
      <w:pPr>
        <w:pStyle w:val="ListParagraph"/>
        <w:numPr>
          <w:ilvl w:val="1"/>
          <w:numId w:val="12"/>
        </w:numPr>
      </w:pPr>
      <w:r w:rsidRPr="006A12BA">
        <w:t>Supplemental, differentiated instruction that supports learning and skill building</w:t>
      </w:r>
    </w:p>
    <w:p w14:paraId="77606B35" w14:textId="10635BDF" w:rsidR="004B6375" w:rsidRPr="006A12BA" w:rsidRDefault="00673ED5" w:rsidP="005B7B83">
      <w:pPr>
        <w:pStyle w:val="ListParagraph"/>
        <w:numPr>
          <w:ilvl w:val="1"/>
          <w:numId w:val="12"/>
        </w:numPr>
      </w:pPr>
      <w:r w:rsidRPr="006A12BA">
        <w:t>More time to strengthen</w:t>
      </w:r>
      <w:r w:rsidR="004B6375" w:rsidRPr="006A12BA">
        <w:t xml:space="preserve"> relationships between teachers and students</w:t>
      </w:r>
    </w:p>
    <w:p w14:paraId="17673C2E" w14:textId="77777777" w:rsidR="00673ED5" w:rsidRPr="006A12BA" w:rsidRDefault="00673ED5" w:rsidP="005B7B83">
      <w:pPr>
        <w:pStyle w:val="ListParagraph"/>
        <w:numPr>
          <w:ilvl w:val="1"/>
          <w:numId w:val="12"/>
        </w:numPr>
      </w:pPr>
      <w:r w:rsidRPr="006A12BA">
        <w:t xml:space="preserve">Developing learning environments that foster interest in college matriculation </w:t>
      </w:r>
    </w:p>
    <w:p w14:paraId="48FDC55E" w14:textId="77777777" w:rsidR="004B6375" w:rsidRPr="00F73CB7" w:rsidRDefault="004B6375" w:rsidP="005B7B83">
      <w:pPr>
        <w:pStyle w:val="ListParagraph"/>
        <w:numPr>
          <w:ilvl w:val="1"/>
          <w:numId w:val="12"/>
        </w:numPr>
      </w:pPr>
      <w:r w:rsidRPr="006A12BA">
        <w:t>Additional planning time and professional development</w:t>
      </w:r>
      <w:r w:rsidRPr="00F73CB7">
        <w:t xml:space="preserve"> for staff</w:t>
      </w:r>
    </w:p>
    <w:p w14:paraId="4A897D64" w14:textId="3A6AA722" w:rsidR="004B6375" w:rsidRPr="00F73CB7" w:rsidRDefault="004B6375" w:rsidP="005B7B83">
      <w:pPr>
        <w:pStyle w:val="ListParagraph"/>
        <w:numPr>
          <w:ilvl w:val="1"/>
          <w:numId w:val="12"/>
        </w:numPr>
      </w:pPr>
      <w:r w:rsidRPr="00F73CB7">
        <w:t>Opportunities for credit recovery in program</w:t>
      </w:r>
      <w:r w:rsidR="00A73FAE">
        <w:t>s</w:t>
      </w:r>
      <w:r w:rsidRPr="00F73CB7">
        <w:t xml:space="preserve"> that offer credits </w:t>
      </w:r>
      <w:r w:rsidR="00A73FAE">
        <w:t>toward</w:t>
      </w:r>
      <w:r w:rsidRPr="00F73CB7">
        <w:t xml:space="preserve"> Washington State</w:t>
      </w:r>
      <w:r w:rsidR="00A73FAE">
        <w:t>’s</w:t>
      </w:r>
      <w:r w:rsidRPr="00F73CB7">
        <w:t xml:space="preserve"> 24 credit diploma requirement</w:t>
      </w:r>
    </w:p>
    <w:p w14:paraId="6094C1C4" w14:textId="67B5EC0B" w:rsidR="004B6375" w:rsidRPr="00F73CB7" w:rsidRDefault="004B6375" w:rsidP="005B7B83">
      <w:pPr>
        <w:pStyle w:val="ListParagraph"/>
        <w:numPr>
          <w:ilvl w:val="1"/>
          <w:numId w:val="12"/>
        </w:numPr>
      </w:pPr>
      <w:r w:rsidRPr="00F73CB7">
        <w:t xml:space="preserve">Supporting students in planning academic schedules and extracurricular activities </w:t>
      </w:r>
      <w:r w:rsidR="00A73FAE">
        <w:t>that equip them with</w:t>
      </w:r>
      <w:r w:rsidRPr="00F73CB7">
        <w:t xml:space="preserve"> the necessary credits and qualifications to be competitive post-secondary program applicants </w:t>
      </w:r>
    </w:p>
    <w:p w14:paraId="17DEA1A8" w14:textId="09D19466" w:rsidR="000A7298" w:rsidRDefault="000A7298" w:rsidP="004B6375">
      <w:pPr>
        <w:rPr>
          <w:b/>
          <w:i/>
          <w:color w:val="7F7F7F" w:themeColor="text1" w:themeTint="80"/>
        </w:rPr>
      </w:pPr>
    </w:p>
    <w:p w14:paraId="65740689" w14:textId="0EEFA111" w:rsidR="004B6375" w:rsidRPr="00EE3FED" w:rsidRDefault="005126AF" w:rsidP="004B6375">
      <w:pPr>
        <w:rPr>
          <w:b/>
          <w:u w:val="single"/>
        </w:rPr>
      </w:pPr>
      <w:r w:rsidRPr="00EE3FED">
        <w:rPr>
          <w:b/>
          <w:u w:val="single"/>
        </w:rPr>
        <w:t xml:space="preserve">Component 2: </w:t>
      </w:r>
      <w:r w:rsidR="004B6375" w:rsidRPr="00EE3FED">
        <w:rPr>
          <w:b/>
          <w:u w:val="single"/>
        </w:rPr>
        <w:t>Expanded Learning Opportunities</w:t>
      </w:r>
    </w:p>
    <w:p w14:paraId="2F2B9FB8" w14:textId="782CEBBF" w:rsidR="004B6375" w:rsidRDefault="004B6375" w:rsidP="004B6375">
      <w:r w:rsidRPr="00F73CB7">
        <w:t>Expanded learning opportunities are academic or enrichment experiences that take place afterschool, during school breaks, and in the summer. Services and activities provide additional instruction or learning time and support college and career readiness</w:t>
      </w:r>
      <w:r w:rsidR="00743C75">
        <w:t xml:space="preserve"> </w:t>
      </w:r>
      <w:r w:rsidR="00743C75" w:rsidRPr="004073D1">
        <w:rPr>
          <w:b/>
          <w:bCs/>
        </w:rPr>
        <w:t xml:space="preserve">outside of the </w:t>
      </w:r>
      <w:r w:rsidR="000E3C90" w:rsidRPr="004073D1">
        <w:rPr>
          <w:b/>
          <w:bCs/>
        </w:rPr>
        <w:t>school day</w:t>
      </w:r>
      <w:r w:rsidR="000E3C90">
        <w:t xml:space="preserve"> and year</w:t>
      </w:r>
      <w:r w:rsidRPr="00F73CB7">
        <w:t>. Services will complement school day activities and curriculum and provide students with the opportunity to engage in meaningful enrichment activities (</w:t>
      </w:r>
      <w:r w:rsidR="002432D5">
        <w:t xml:space="preserve">e.g., </w:t>
      </w:r>
      <w:r w:rsidRPr="00F73CB7">
        <w:t>arts and culture, STEM programming, sports, health and wellness, and leadership development).</w:t>
      </w:r>
    </w:p>
    <w:p w14:paraId="379B298A" w14:textId="77777777" w:rsidR="005126AF" w:rsidRDefault="005126AF" w:rsidP="004B6375"/>
    <w:p w14:paraId="569568DA" w14:textId="77777777" w:rsidR="004B6375" w:rsidRDefault="005126AF" w:rsidP="004B6375">
      <w:pPr>
        <w:rPr>
          <w:b/>
          <w:i/>
        </w:rPr>
      </w:pPr>
      <w:r>
        <w:t xml:space="preserve">Key elements include: </w:t>
      </w:r>
    </w:p>
    <w:p w14:paraId="3CE4453E" w14:textId="77777777" w:rsidR="004B6375" w:rsidRPr="00F73CB7" w:rsidRDefault="004B6375" w:rsidP="005B7B83">
      <w:pPr>
        <w:pStyle w:val="ListParagraph"/>
        <w:numPr>
          <w:ilvl w:val="0"/>
          <w:numId w:val="15"/>
        </w:numPr>
        <w:ind w:left="720"/>
        <w:rPr>
          <w:b/>
        </w:rPr>
      </w:pPr>
      <w:r w:rsidRPr="00F73CB7">
        <w:rPr>
          <w:b/>
        </w:rPr>
        <w:t xml:space="preserve">Academic </w:t>
      </w:r>
    </w:p>
    <w:p w14:paraId="1C413165" w14:textId="678035C3" w:rsidR="004B6375" w:rsidRPr="00F73CB7" w:rsidRDefault="004B6375" w:rsidP="005126AF">
      <w:pPr>
        <w:pStyle w:val="ListParagraph"/>
      </w:pPr>
      <w:r w:rsidRPr="00F73CB7">
        <w:t>Expanded learning opportunities that focus primarily on academics provide additional instruction</w:t>
      </w:r>
      <w:r w:rsidR="00233B53">
        <w:t xml:space="preserve"> and</w:t>
      </w:r>
      <w:r w:rsidRPr="00F73CB7">
        <w:t xml:space="preserve"> learning time. </w:t>
      </w:r>
      <w:r w:rsidR="00233B53">
        <w:t xml:space="preserve">Proposals for </w:t>
      </w:r>
      <w:r w:rsidRPr="00F73CB7">
        <w:t xml:space="preserve">Academic </w:t>
      </w:r>
      <w:r w:rsidR="00233B53">
        <w:t>p</w:t>
      </w:r>
      <w:r w:rsidRPr="00F73CB7">
        <w:t xml:space="preserve">rograms can be remedial or accelerate learning and are intended to improve academic outcomes. Academic programs provide students with additional instruction </w:t>
      </w:r>
      <w:r w:rsidR="005C45BC">
        <w:t xml:space="preserve">(at least </w:t>
      </w:r>
      <w:r w:rsidR="005C45BC" w:rsidRPr="00F73CB7">
        <w:t xml:space="preserve">45 minutes </w:t>
      </w:r>
      <w:r w:rsidRPr="00F73CB7">
        <w:t xml:space="preserve">per </w:t>
      </w:r>
      <w:r w:rsidR="005C45BC">
        <w:t>session)</w:t>
      </w:r>
      <w:r w:rsidRPr="00F73CB7">
        <w:t xml:space="preserve"> and are led by a certified teacher </w:t>
      </w:r>
      <w:r w:rsidR="00233B53">
        <w:t xml:space="preserve">before or </w:t>
      </w:r>
      <w:r w:rsidRPr="00F73CB7">
        <w:t>after</w:t>
      </w:r>
      <w:r w:rsidR="00233B53">
        <w:t xml:space="preserve"> </w:t>
      </w:r>
      <w:r w:rsidRPr="00F73CB7">
        <w:t>school</w:t>
      </w:r>
      <w:r w:rsidR="00233B53">
        <w:t>,</w:t>
      </w:r>
      <w:r w:rsidRPr="00F73CB7">
        <w:t xml:space="preserve"> on weekends</w:t>
      </w:r>
      <w:r w:rsidR="00233B53">
        <w:t>, or during school breaks</w:t>
      </w:r>
      <w:r w:rsidRPr="00F73CB7">
        <w:t>. Academic program activities provide:</w:t>
      </w:r>
    </w:p>
    <w:p w14:paraId="0C10A951" w14:textId="2CB1277A" w:rsidR="004B6375" w:rsidRPr="00F73CB7" w:rsidRDefault="004B6375" w:rsidP="005B7B83">
      <w:pPr>
        <w:pStyle w:val="ListParagraph"/>
        <w:numPr>
          <w:ilvl w:val="0"/>
          <w:numId w:val="16"/>
        </w:numPr>
        <w:ind w:left="1350"/>
      </w:pPr>
      <w:r w:rsidRPr="00F73CB7">
        <w:t>Opportunity for students to receive more time to master key math, reading, and writing skills</w:t>
      </w:r>
    </w:p>
    <w:p w14:paraId="763C2FAF" w14:textId="26AFD3F8" w:rsidR="004B6375" w:rsidRPr="00F73CB7" w:rsidRDefault="004B6375" w:rsidP="005B7B83">
      <w:pPr>
        <w:pStyle w:val="ListParagraph"/>
        <w:numPr>
          <w:ilvl w:val="0"/>
          <w:numId w:val="16"/>
        </w:numPr>
        <w:ind w:left="1350"/>
      </w:pPr>
      <w:r w:rsidRPr="00F73CB7">
        <w:t>More time with certificated instructional staff</w:t>
      </w:r>
      <w:r w:rsidR="00233B53">
        <w:t xml:space="preserve"> </w:t>
      </w:r>
    </w:p>
    <w:p w14:paraId="7DFE53AB" w14:textId="77777777" w:rsidR="004B6375" w:rsidRPr="00F73CB7" w:rsidRDefault="004B6375" w:rsidP="005B7B83">
      <w:pPr>
        <w:pStyle w:val="ListParagraph"/>
        <w:numPr>
          <w:ilvl w:val="0"/>
          <w:numId w:val="16"/>
        </w:numPr>
        <w:ind w:left="1350"/>
      </w:pPr>
      <w:r w:rsidRPr="00F73CB7">
        <w:t>Opportunity to engage in culturally relevant instructional practices</w:t>
      </w:r>
    </w:p>
    <w:p w14:paraId="20DCB425" w14:textId="77777777" w:rsidR="004B6375" w:rsidRPr="00F73CB7" w:rsidRDefault="004B6375" w:rsidP="005B7B83">
      <w:pPr>
        <w:pStyle w:val="ListParagraph"/>
        <w:numPr>
          <w:ilvl w:val="0"/>
          <w:numId w:val="16"/>
        </w:numPr>
        <w:ind w:left="1350"/>
      </w:pPr>
      <w:r w:rsidRPr="00F73CB7">
        <w:t>Increased confidence in students through pre-teaching of math and ELA standards</w:t>
      </w:r>
    </w:p>
    <w:p w14:paraId="4DF7AE02" w14:textId="3BA30C4A" w:rsidR="004B6375" w:rsidRPr="00F73CB7" w:rsidRDefault="00233B53" w:rsidP="005B7B83">
      <w:pPr>
        <w:pStyle w:val="ListParagraph"/>
        <w:numPr>
          <w:ilvl w:val="0"/>
          <w:numId w:val="16"/>
        </w:numPr>
        <w:ind w:left="1350"/>
      </w:pPr>
      <w:r>
        <w:t>Greater</w:t>
      </w:r>
      <w:r w:rsidR="004B6375" w:rsidRPr="00F73CB7">
        <w:t xml:space="preserve"> alignment between core instruction (i.e. common core standards) and academic </w:t>
      </w:r>
      <w:r>
        <w:t>expanded learning</w:t>
      </w:r>
      <w:r w:rsidR="004B6375" w:rsidRPr="00F73CB7">
        <w:t xml:space="preserve"> programming</w:t>
      </w:r>
    </w:p>
    <w:p w14:paraId="31DB4FE7" w14:textId="26ACDFDD" w:rsidR="004B6375" w:rsidRPr="00F73CB7" w:rsidRDefault="004B6375" w:rsidP="005B7B83">
      <w:pPr>
        <w:pStyle w:val="ListParagraph"/>
        <w:numPr>
          <w:ilvl w:val="0"/>
          <w:numId w:val="16"/>
        </w:numPr>
        <w:ind w:left="1350"/>
      </w:pPr>
      <w:r w:rsidRPr="00F73CB7">
        <w:t>Academic activities aligned with student needs</w:t>
      </w:r>
      <w:r w:rsidR="00233B53">
        <w:t xml:space="preserve">, including </w:t>
      </w:r>
      <w:r w:rsidRPr="00F73CB7">
        <w:t>tutoring, small group instruction, pre-teaching, and reteaching</w:t>
      </w:r>
    </w:p>
    <w:p w14:paraId="45952E34" w14:textId="77777777" w:rsidR="004B6375" w:rsidRPr="00F73CB7" w:rsidRDefault="004B6375" w:rsidP="004B6375"/>
    <w:p w14:paraId="071A6034" w14:textId="77777777" w:rsidR="004B6375" w:rsidRPr="00F73CB7" w:rsidRDefault="004B6375" w:rsidP="005B7B83">
      <w:pPr>
        <w:pStyle w:val="ListParagraph"/>
        <w:numPr>
          <w:ilvl w:val="0"/>
          <w:numId w:val="13"/>
        </w:numPr>
        <w:rPr>
          <w:b/>
        </w:rPr>
      </w:pPr>
      <w:r w:rsidRPr="00F73CB7">
        <w:rPr>
          <w:b/>
        </w:rPr>
        <w:t>Enrichment</w:t>
      </w:r>
    </w:p>
    <w:p w14:paraId="19E9602B" w14:textId="5114E2C6" w:rsidR="004B6375" w:rsidRPr="00F73CB7" w:rsidRDefault="004B6375" w:rsidP="005126AF">
      <w:pPr>
        <w:pStyle w:val="ListParagraph"/>
      </w:pPr>
      <w:r w:rsidRPr="00F73CB7">
        <w:t>Specialized enrichment programs provide unique experiences and develop skills and interests in students. Enrichment activities allow students to develop very specific skills while building noncognitive skills necessary for success in academic and social settings.  Enrichment activities should be developed and led by content experts and complement academic supports that are provided within the school day. Enrichment program activities provide:</w:t>
      </w:r>
    </w:p>
    <w:p w14:paraId="291B0AB8" w14:textId="77777777" w:rsidR="004B6375" w:rsidRPr="00F73CB7" w:rsidRDefault="004B6375" w:rsidP="005B7B83">
      <w:pPr>
        <w:pStyle w:val="ListParagraph"/>
        <w:numPr>
          <w:ilvl w:val="0"/>
          <w:numId w:val="17"/>
        </w:numPr>
        <w:ind w:left="1350"/>
      </w:pPr>
      <w:r w:rsidRPr="00F73CB7">
        <w:t>Opportunity to participate in programming that builds “soft” skills, promote character, leadership development, and unity among students</w:t>
      </w:r>
    </w:p>
    <w:p w14:paraId="0D76F80F" w14:textId="77777777" w:rsidR="004B6375" w:rsidRPr="00F73CB7" w:rsidRDefault="004B6375" w:rsidP="005B7B83">
      <w:pPr>
        <w:pStyle w:val="ListParagraph"/>
        <w:numPr>
          <w:ilvl w:val="0"/>
          <w:numId w:val="17"/>
        </w:numPr>
        <w:ind w:left="1350"/>
      </w:pPr>
      <w:r w:rsidRPr="00F73CB7">
        <w:t>Opportunity to engage in culturally relevant programming and instructional practices within the community</w:t>
      </w:r>
    </w:p>
    <w:p w14:paraId="2817084E" w14:textId="391E0726" w:rsidR="004B6375" w:rsidRPr="00F73CB7" w:rsidRDefault="004B6375" w:rsidP="005B7B83">
      <w:pPr>
        <w:pStyle w:val="ListParagraph"/>
        <w:numPr>
          <w:ilvl w:val="0"/>
          <w:numId w:val="17"/>
        </w:numPr>
        <w:ind w:left="1350"/>
      </w:pPr>
      <w:r w:rsidRPr="00F73CB7">
        <w:t>New experiences for underrepresented students while eliminating financial barriers to access</w:t>
      </w:r>
    </w:p>
    <w:p w14:paraId="16A65C4C" w14:textId="77777777" w:rsidR="004B6375" w:rsidRPr="00F73CB7" w:rsidRDefault="004B6375" w:rsidP="005B7B83">
      <w:pPr>
        <w:pStyle w:val="ListParagraph"/>
        <w:numPr>
          <w:ilvl w:val="0"/>
          <w:numId w:val="17"/>
        </w:numPr>
        <w:ind w:left="1350"/>
      </w:pPr>
      <w:r w:rsidRPr="00F73CB7">
        <w:t>Skill development in specialized in-demand fields such as science, technology, engineering, and computer science</w:t>
      </w:r>
    </w:p>
    <w:p w14:paraId="072F9FC9" w14:textId="77777777" w:rsidR="004B6375" w:rsidRPr="00F73CB7" w:rsidRDefault="004B6375" w:rsidP="005B7B83">
      <w:pPr>
        <w:pStyle w:val="ListParagraph"/>
        <w:numPr>
          <w:ilvl w:val="0"/>
          <w:numId w:val="17"/>
        </w:numPr>
        <w:ind w:left="1350"/>
      </w:pPr>
      <w:r w:rsidRPr="00F73CB7">
        <w:t>Opportunities for students to develop and/or strengthen their awareness and interest in various college and/or career pathways</w:t>
      </w:r>
    </w:p>
    <w:p w14:paraId="4911A322" w14:textId="77777777" w:rsidR="004B6375" w:rsidRPr="00F73CB7" w:rsidRDefault="004B6375" w:rsidP="004B6375"/>
    <w:p w14:paraId="44AC2345" w14:textId="77777777" w:rsidR="004B6375" w:rsidRPr="00F73CB7" w:rsidRDefault="004B6375" w:rsidP="005B7B83">
      <w:pPr>
        <w:pStyle w:val="ListParagraph"/>
        <w:numPr>
          <w:ilvl w:val="0"/>
          <w:numId w:val="13"/>
        </w:numPr>
        <w:rPr>
          <w:b/>
        </w:rPr>
      </w:pPr>
      <w:r w:rsidRPr="00F73CB7">
        <w:rPr>
          <w:b/>
        </w:rPr>
        <w:t>Combination (Academic and Enrichment)</w:t>
      </w:r>
    </w:p>
    <w:p w14:paraId="1AD1F8B1" w14:textId="628D6F39" w:rsidR="004B6375" w:rsidRPr="00F73CB7" w:rsidRDefault="004B6375" w:rsidP="005126AF">
      <w:pPr>
        <w:pStyle w:val="ListParagraph"/>
      </w:pPr>
      <w:r w:rsidRPr="00F73CB7">
        <w:t>Combination programs are housed in schools and provide both academic supports and enrichments activities. Programs must be jointly operated by schools and community-based organizations or government agencies. All services and activities must complement school day activities and curriculum and provide students with the opportunity to engage in meaningful enrichment activities (</w:t>
      </w:r>
      <w:r w:rsidR="00233B53">
        <w:t>e.g.</w:t>
      </w:r>
      <w:r w:rsidRPr="00F73CB7">
        <w:t xml:space="preserve"> arts and culture, STEM, sports, health and wellness, and leadership development). Combination program activities provide:</w:t>
      </w:r>
    </w:p>
    <w:p w14:paraId="043E63FD" w14:textId="77777777" w:rsidR="004B6375" w:rsidRPr="00F73CB7" w:rsidRDefault="004B6375" w:rsidP="005B7B83">
      <w:pPr>
        <w:pStyle w:val="ListParagraph"/>
        <w:numPr>
          <w:ilvl w:val="1"/>
          <w:numId w:val="12"/>
        </w:numPr>
      </w:pPr>
      <w:r w:rsidRPr="00F73CB7">
        <w:t>Coordination between out-of-school time staff, school leader, and school staff</w:t>
      </w:r>
    </w:p>
    <w:p w14:paraId="688E9189" w14:textId="77777777" w:rsidR="004B6375" w:rsidRPr="00F73CB7" w:rsidRDefault="004B6375" w:rsidP="005B7B83">
      <w:pPr>
        <w:pStyle w:val="ListParagraph"/>
        <w:numPr>
          <w:ilvl w:val="1"/>
          <w:numId w:val="12"/>
        </w:numPr>
      </w:pPr>
      <w:r w:rsidRPr="00F73CB7">
        <w:t>Development of shared academic and non-academic goals and outcomes</w:t>
      </w:r>
    </w:p>
    <w:p w14:paraId="23392158" w14:textId="77777777" w:rsidR="00884D8A" w:rsidRDefault="00884D8A" w:rsidP="00884D8A">
      <w:pPr>
        <w:pStyle w:val="ListParagraph"/>
        <w:ind w:left="1440"/>
      </w:pPr>
    </w:p>
    <w:p w14:paraId="411B93D1" w14:textId="77777777" w:rsidR="00884D8A" w:rsidRDefault="00884D8A" w:rsidP="00884D8A">
      <w:pPr>
        <w:pStyle w:val="ListParagraph"/>
        <w:ind w:left="1440"/>
      </w:pPr>
    </w:p>
    <w:p w14:paraId="4072308D" w14:textId="61C0EB9B" w:rsidR="004B6375" w:rsidRPr="00F73CB7" w:rsidRDefault="004B6375" w:rsidP="005B7B83">
      <w:pPr>
        <w:pStyle w:val="ListParagraph"/>
        <w:numPr>
          <w:ilvl w:val="1"/>
          <w:numId w:val="12"/>
        </w:numPr>
      </w:pPr>
      <w:r w:rsidRPr="00F73CB7">
        <w:t>Streamlined services for students and families between out-of-school time activities and basic education services</w:t>
      </w:r>
    </w:p>
    <w:p w14:paraId="77BD6DC2" w14:textId="77777777" w:rsidR="004B6375" w:rsidRPr="00F73CB7" w:rsidRDefault="004B6375" w:rsidP="005B7B83">
      <w:pPr>
        <w:pStyle w:val="ListParagraph"/>
        <w:numPr>
          <w:ilvl w:val="1"/>
          <w:numId w:val="12"/>
        </w:numPr>
      </w:pPr>
      <w:r w:rsidRPr="00F73CB7">
        <w:t>Academic and enrichment activities that center student needs and interest</w:t>
      </w:r>
    </w:p>
    <w:p w14:paraId="392891D4" w14:textId="14843FFC" w:rsidR="004B6375" w:rsidRPr="00F73CB7" w:rsidRDefault="004B6375" w:rsidP="005B7B83">
      <w:pPr>
        <w:pStyle w:val="ListParagraph"/>
        <w:numPr>
          <w:ilvl w:val="1"/>
          <w:numId w:val="12"/>
        </w:numPr>
      </w:pPr>
      <w:r w:rsidRPr="00F73CB7">
        <w:t>Opportunity for students to receive more time to master key math, reading, and writing skills</w:t>
      </w:r>
    </w:p>
    <w:p w14:paraId="646F50A6" w14:textId="77777777" w:rsidR="004B6375" w:rsidRPr="00F73CB7" w:rsidRDefault="004B6375" w:rsidP="005B7B83">
      <w:pPr>
        <w:pStyle w:val="ListParagraph"/>
        <w:numPr>
          <w:ilvl w:val="1"/>
          <w:numId w:val="12"/>
        </w:numPr>
      </w:pPr>
      <w:r w:rsidRPr="00F73CB7">
        <w:t>Opportunity to participate in programming that builds “soft” skills, promote character, leadership development, and unity among students</w:t>
      </w:r>
    </w:p>
    <w:p w14:paraId="1D75D9F5" w14:textId="77777777" w:rsidR="004B6375" w:rsidRDefault="004B6375" w:rsidP="00010B19">
      <w:pPr>
        <w:pStyle w:val="NoSpacing"/>
        <w:rPr>
          <w:rFonts w:eastAsia="Calibri" w:cs="Seattle Text"/>
        </w:rPr>
      </w:pPr>
    </w:p>
    <w:p w14:paraId="32FCE923" w14:textId="0378454B" w:rsidR="00300165" w:rsidRPr="00D13DE8" w:rsidRDefault="00D13DE8" w:rsidP="00300165">
      <w:pPr>
        <w:contextualSpacing/>
        <w:mirrorIndents/>
        <w:rPr>
          <w:rFonts w:asciiTheme="minorHAnsi" w:hAnsiTheme="minorHAnsi" w:cs="Seattle Text"/>
          <w:b/>
          <w:bCs/>
          <w:spacing w:val="-4"/>
        </w:rPr>
      </w:pPr>
      <w:r w:rsidRPr="00D13DE8">
        <w:rPr>
          <w:rFonts w:asciiTheme="minorHAnsi" w:hAnsiTheme="minorHAnsi" w:cs="Seattle Text"/>
          <w:b/>
          <w:bCs/>
          <w:spacing w:val="-4"/>
        </w:rPr>
        <w:t>Proposal</w:t>
      </w:r>
      <w:r w:rsidR="00300165" w:rsidRPr="00D13DE8">
        <w:rPr>
          <w:rFonts w:asciiTheme="minorHAnsi" w:hAnsiTheme="minorHAnsi" w:cs="Seattle Text"/>
          <w:b/>
          <w:bCs/>
          <w:spacing w:val="-4"/>
        </w:rPr>
        <w:t xml:space="preserve"> Development</w:t>
      </w:r>
    </w:p>
    <w:p w14:paraId="14A060C2" w14:textId="332E9945" w:rsidR="00A15843" w:rsidRPr="00121D33" w:rsidRDefault="00A15843" w:rsidP="00A15843">
      <w:pPr>
        <w:pStyle w:val="NoSpacing"/>
      </w:pPr>
      <w:r w:rsidRPr="00121D33">
        <w:t xml:space="preserve">Contracted partners may use Levy funds </w:t>
      </w:r>
      <w:r>
        <w:t>and</w:t>
      </w:r>
      <w:r w:rsidRPr="00121D33">
        <w:t xml:space="preserve"> leverage non-Levy funds to implement program elements. </w:t>
      </w:r>
      <w:r w:rsidRPr="005051A2">
        <w:t xml:space="preserve">Partnerships between schools and community-based organizations are strongly encouraged </w:t>
      </w:r>
      <w:r w:rsidRPr="00121D33">
        <w:t>to leverage strengths in academic preparation and data-driven decision-making, culturally- and linguistically specific programing, fostering connections between families and schools, and creating high-quality enrichment experiences.</w:t>
      </w:r>
    </w:p>
    <w:p w14:paraId="6241E2A3" w14:textId="77777777" w:rsidR="00A15843" w:rsidRDefault="00A15843" w:rsidP="00300165">
      <w:pPr>
        <w:contextualSpacing/>
        <w:mirrorIndents/>
        <w:rPr>
          <w:rFonts w:asciiTheme="minorHAnsi" w:hAnsiTheme="minorHAnsi" w:cs="Seattle Text"/>
          <w:spacing w:val="-4"/>
        </w:rPr>
      </w:pPr>
    </w:p>
    <w:p w14:paraId="2B88A282" w14:textId="39D95941" w:rsidR="00300165" w:rsidRPr="00D13DE8" w:rsidRDefault="00300165" w:rsidP="00300165">
      <w:pPr>
        <w:contextualSpacing/>
        <w:mirrorIndents/>
        <w:rPr>
          <w:rFonts w:asciiTheme="minorHAnsi" w:hAnsiTheme="minorHAnsi" w:cs="Seattle Text"/>
          <w:spacing w:val="-4"/>
        </w:rPr>
      </w:pPr>
      <w:r w:rsidRPr="00D13DE8">
        <w:rPr>
          <w:rFonts w:asciiTheme="minorHAnsi" w:hAnsiTheme="minorHAnsi" w:cs="Seattle Text"/>
          <w:spacing w:val="-4"/>
        </w:rPr>
        <w:t xml:space="preserve">Through the Request for Investment (RFI) process, applicants </w:t>
      </w:r>
      <w:r w:rsidRPr="00D13DE8">
        <w:rPr>
          <w:rFonts w:asciiTheme="minorHAnsi" w:hAnsiTheme="minorHAnsi" w:cs="Seattle Text"/>
        </w:rPr>
        <w:t xml:space="preserve">will develop </w:t>
      </w:r>
      <w:r w:rsidRPr="00D13DE8">
        <w:rPr>
          <w:rFonts w:asciiTheme="minorHAnsi" w:hAnsiTheme="minorHAnsi" w:cs="Seattle Text"/>
          <w:spacing w:val="-4"/>
        </w:rPr>
        <w:t xml:space="preserve">a data-informed </w:t>
      </w:r>
      <w:r w:rsidR="00D13DE8" w:rsidRPr="00D13DE8">
        <w:rPr>
          <w:rFonts w:asciiTheme="minorHAnsi" w:hAnsiTheme="minorHAnsi" w:cs="Seattle Text"/>
          <w:spacing w:val="-4"/>
        </w:rPr>
        <w:t xml:space="preserve">proposal </w:t>
      </w:r>
      <w:r w:rsidR="00CB2CB8">
        <w:rPr>
          <w:rFonts w:asciiTheme="minorHAnsi" w:hAnsiTheme="minorHAnsi" w:cs="Seattle Text"/>
          <w:spacing w:val="-4"/>
        </w:rPr>
        <w:t>outlining</w:t>
      </w:r>
      <w:r w:rsidR="00D13DE8" w:rsidRPr="00D13DE8">
        <w:rPr>
          <w:rFonts w:asciiTheme="minorHAnsi" w:hAnsiTheme="minorHAnsi" w:cs="Seattle Text"/>
          <w:spacing w:val="-4"/>
        </w:rPr>
        <w:t xml:space="preserve"> programming </w:t>
      </w:r>
      <w:r w:rsidR="005C45BC">
        <w:rPr>
          <w:rFonts w:asciiTheme="minorHAnsi" w:hAnsiTheme="minorHAnsi" w:cs="Seattle Text"/>
          <w:spacing w:val="-4"/>
        </w:rPr>
        <w:t xml:space="preserve">or services focused on either the College and Career Readiness or Expanded Learning Opportunities component. Proposals must be: </w:t>
      </w:r>
      <w:r w:rsidRPr="00D13DE8">
        <w:rPr>
          <w:rFonts w:asciiTheme="minorHAnsi" w:hAnsiTheme="minorHAnsi" w:cs="Seattle Text"/>
          <w:spacing w:val="-4"/>
        </w:rPr>
        <w:t xml:space="preserve"> </w:t>
      </w:r>
    </w:p>
    <w:p w14:paraId="33CF10F2"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based on student need, </w:t>
      </w:r>
    </w:p>
    <w:p w14:paraId="29C9E4D7"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tied to correlating outcomes and indicators, and </w:t>
      </w:r>
    </w:p>
    <w:p w14:paraId="415CC62D" w14:textId="77777777" w:rsidR="00300165" w:rsidRPr="00D13DE8" w:rsidRDefault="00300165" w:rsidP="005B7B83">
      <w:pPr>
        <w:pStyle w:val="ListParagraph"/>
        <w:numPr>
          <w:ilvl w:val="0"/>
          <w:numId w:val="10"/>
        </w:numPr>
        <w:rPr>
          <w:rFonts w:asciiTheme="minorHAnsi" w:hAnsiTheme="minorHAnsi" w:cs="Seattle Text"/>
        </w:rPr>
      </w:pPr>
      <w:r w:rsidRPr="00D13DE8">
        <w:rPr>
          <w:rFonts w:asciiTheme="minorHAnsi" w:hAnsiTheme="minorHAnsi" w:cs="Seattle Text"/>
          <w:spacing w:val="-4"/>
        </w:rPr>
        <w:t xml:space="preserve">reliant upon </w:t>
      </w:r>
      <w:r w:rsidRPr="00D13DE8">
        <w:rPr>
          <w:rFonts w:asciiTheme="minorHAnsi" w:hAnsiTheme="minorHAnsi" w:cs="Seattle Text"/>
        </w:rPr>
        <w:t xml:space="preserve">approaches that have demonstrated success in achieving outcomes. </w:t>
      </w:r>
    </w:p>
    <w:p w14:paraId="1F2B7D6C" w14:textId="77777777" w:rsidR="00300165" w:rsidRPr="00D13DE8" w:rsidRDefault="00300165" w:rsidP="00300165">
      <w:pPr>
        <w:pStyle w:val="ListParagraph"/>
        <w:mirrorIndents/>
        <w:rPr>
          <w:rFonts w:asciiTheme="minorHAnsi" w:hAnsiTheme="minorHAnsi" w:cs="Seattle Text"/>
        </w:rPr>
      </w:pPr>
    </w:p>
    <w:p w14:paraId="6277603D" w14:textId="2100F5B0"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The </w:t>
      </w:r>
      <w:r w:rsidR="00D13DE8" w:rsidRPr="00D13DE8">
        <w:rPr>
          <w:rFonts w:asciiTheme="minorHAnsi" w:hAnsiTheme="minorHAnsi" w:cs="Seattle Text"/>
        </w:rPr>
        <w:t>proposal</w:t>
      </w:r>
      <w:r w:rsidRPr="00D13DE8">
        <w:rPr>
          <w:rFonts w:asciiTheme="minorHAnsi" w:hAnsiTheme="minorHAnsi" w:cs="Seattle Text"/>
        </w:rPr>
        <w:t xml:space="preserve"> (detailed </w:t>
      </w:r>
      <w:r w:rsidRPr="00935E17">
        <w:rPr>
          <w:rFonts w:asciiTheme="minorHAnsi" w:hAnsiTheme="minorHAnsi" w:cs="Seattle Text"/>
        </w:rPr>
        <w:t xml:space="preserve">in Section </w:t>
      </w:r>
      <w:r w:rsidR="005C45BC" w:rsidRPr="00935E17">
        <w:rPr>
          <w:rFonts w:asciiTheme="minorHAnsi" w:hAnsiTheme="minorHAnsi" w:cs="Seattle Text"/>
        </w:rPr>
        <w:t>2</w:t>
      </w:r>
      <w:r w:rsidRPr="00935E17">
        <w:rPr>
          <w:rFonts w:asciiTheme="minorHAnsi" w:hAnsiTheme="minorHAnsi" w:cs="Seattle Text"/>
        </w:rPr>
        <w:t>)</w:t>
      </w:r>
      <w:r w:rsidRPr="00D13DE8">
        <w:rPr>
          <w:rFonts w:asciiTheme="minorHAnsi" w:hAnsiTheme="minorHAnsi" w:cs="Seattle Text"/>
        </w:rPr>
        <w:t xml:space="preserve"> will be developed using </w:t>
      </w:r>
      <w:r w:rsidR="00D13DE8" w:rsidRPr="00D13DE8">
        <w:rPr>
          <w:rFonts w:asciiTheme="minorHAnsi" w:hAnsiTheme="minorHAnsi" w:cs="Seattle Text"/>
        </w:rPr>
        <w:t>the</w:t>
      </w:r>
      <w:r w:rsidRPr="00D13DE8">
        <w:rPr>
          <w:rFonts w:asciiTheme="minorHAnsi" w:hAnsiTheme="minorHAnsi" w:cs="Seattle Text"/>
        </w:rPr>
        <w:t xml:space="preserve"> defined structure of components</w:t>
      </w:r>
      <w:r w:rsidR="00D13DE8" w:rsidRPr="00D13DE8">
        <w:rPr>
          <w:rFonts w:asciiTheme="minorHAnsi" w:hAnsiTheme="minorHAnsi" w:cs="Seattle Text"/>
        </w:rPr>
        <w:t xml:space="preserve"> and</w:t>
      </w:r>
      <w:r w:rsidRPr="00D13DE8">
        <w:rPr>
          <w:rFonts w:asciiTheme="minorHAnsi" w:hAnsiTheme="minorHAnsi" w:cs="Seattle Text"/>
        </w:rPr>
        <w:t xml:space="preserve"> key elements</w:t>
      </w:r>
      <w:r w:rsidR="00D13DE8" w:rsidRPr="00D13DE8">
        <w:rPr>
          <w:rFonts w:asciiTheme="minorHAnsi" w:hAnsiTheme="minorHAnsi" w:cs="Seattle Text"/>
        </w:rPr>
        <w:t xml:space="preserve"> </w:t>
      </w:r>
      <w:r w:rsidRPr="00D13DE8">
        <w:rPr>
          <w:rFonts w:asciiTheme="minorHAnsi" w:hAnsiTheme="minorHAnsi" w:cs="Seattle Text"/>
        </w:rPr>
        <w:t xml:space="preserve">to achieve the indicators and outcomes: </w:t>
      </w:r>
    </w:p>
    <w:p w14:paraId="18B3F35B" w14:textId="401AAACB" w:rsidR="00300165" w:rsidRDefault="00300165" w:rsidP="00300165">
      <w:pPr>
        <w:contextualSpacing/>
        <w:mirrorIndents/>
        <w:rPr>
          <w:rFonts w:asciiTheme="minorHAnsi" w:hAnsiTheme="minorHAnsi" w:cs="Seattle Text"/>
          <w:noProof/>
        </w:rPr>
      </w:pPr>
    </w:p>
    <w:p w14:paraId="69A5812A" w14:textId="30976603" w:rsidR="00D13DE8" w:rsidRPr="00D13DE8" w:rsidRDefault="00D13DE8" w:rsidP="00917C3E">
      <w:pPr>
        <w:contextualSpacing/>
        <w:mirrorIndents/>
        <w:jc w:val="center"/>
        <w:rPr>
          <w:rFonts w:asciiTheme="minorHAnsi" w:hAnsiTheme="minorHAnsi" w:cs="Seattle Text"/>
          <w:noProof/>
        </w:rPr>
      </w:pPr>
      <w:r>
        <w:rPr>
          <w:noProof/>
        </w:rPr>
        <w:drawing>
          <wp:inline distT="0" distB="0" distL="0" distR="0" wp14:anchorId="774E7DFF" wp14:editId="416A645A">
            <wp:extent cx="6019800" cy="8405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5674" cy="846928"/>
                    </a:xfrm>
                    <a:prstGeom prst="rect">
                      <a:avLst/>
                    </a:prstGeom>
                  </pic:spPr>
                </pic:pic>
              </a:graphicData>
            </a:graphic>
          </wp:inline>
        </w:drawing>
      </w:r>
    </w:p>
    <w:p w14:paraId="10382E92" w14:textId="77777777" w:rsidR="000B51DF" w:rsidRPr="003D081D" w:rsidRDefault="00D13DE8" w:rsidP="000B51DF">
      <w:pPr>
        <w:contextualSpacing/>
        <w:mirrorIndents/>
        <w:rPr>
          <w:rFonts w:asciiTheme="minorHAnsi" w:hAnsiTheme="minorHAnsi" w:cs="Seattle Text"/>
        </w:rPr>
      </w:pPr>
      <w:r w:rsidRPr="00D13DE8">
        <w:rPr>
          <w:rFonts w:asciiTheme="minorHAnsi" w:hAnsiTheme="minorHAnsi" w:cs="Seattle Text"/>
        </w:rPr>
        <w:t xml:space="preserve">Successful applicants </w:t>
      </w:r>
      <w:r w:rsidR="00300165" w:rsidRPr="00D13DE8">
        <w:rPr>
          <w:rFonts w:asciiTheme="minorHAnsi" w:hAnsiTheme="minorHAnsi" w:cs="Seattle Text"/>
        </w:rPr>
        <w:t xml:space="preserve">will implement their work through a </w:t>
      </w:r>
      <w:r w:rsidR="00CB2CB8">
        <w:rPr>
          <w:rFonts w:asciiTheme="minorHAnsi" w:hAnsiTheme="minorHAnsi" w:cs="Seattle Text"/>
        </w:rPr>
        <w:t>c</w:t>
      </w:r>
      <w:r w:rsidR="00300165" w:rsidRPr="00D13DE8">
        <w:rPr>
          <w:rFonts w:asciiTheme="minorHAnsi" w:hAnsiTheme="minorHAnsi" w:cs="Seattle Text"/>
        </w:rPr>
        <w:t>ontinuous cycle of improvement that includes evidence-based and/or promising practices, timely data collection about program services</w:t>
      </w:r>
      <w:r w:rsidR="00CB2CB8">
        <w:rPr>
          <w:rFonts w:asciiTheme="minorHAnsi" w:hAnsiTheme="minorHAnsi" w:cs="Seattle Text"/>
        </w:rPr>
        <w:t xml:space="preserve"> and </w:t>
      </w:r>
      <w:r w:rsidR="00300165" w:rsidRPr="00D13DE8">
        <w:rPr>
          <w:rFonts w:asciiTheme="minorHAnsi" w:hAnsiTheme="minorHAnsi" w:cs="Seattle Text"/>
        </w:rPr>
        <w:t xml:space="preserve">outcomes, ongoing data use and analysis, and the application of course corrections </w:t>
      </w:r>
      <w:r w:rsidR="00CB2CB8">
        <w:rPr>
          <w:rFonts w:asciiTheme="minorHAnsi" w:hAnsiTheme="minorHAnsi" w:cs="Seattle Text"/>
        </w:rPr>
        <w:t>when</w:t>
      </w:r>
      <w:r w:rsidR="00300165" w:rsidRPr="00D13DE8">
        <w:rPr>
          <w:rFonts w:asciiTheme="minorHAnsi" w:hAnsiTheme="minorHAnsi" w:cs="Seattle Text"/>
        </w:rPr>
        <w:t xml:space="preserve"> needed. </w:t>
      </w:r>
      <w:r w:rsidR="000B51DF" w:rsidRPr="00D13DE8">
        <w:rPr>
          <w:rFonts w:asciiTheme="minorHAnsi" w:hAnsiTheme="minorHAnsi" w:cs="Seattle Text"/>
          <w:spacing w:val="-4"/>
        </w:rPr>
        <w:t>DEEL will collaborate with successful applicants to finalize outcomes, indicators, and performance targets.</w:t>
      </w:r>
    </w:p>
    <w:p w14:paraId="6C57BDB6" w14:textId="77777777" w:rsidR="00300165" w:rsidRPr="00D13DE8" w:rsidRDefault="00300165" w:rsidP="00300165">
      <w:pPr>
        <w:contextualSpacing/>
        <w:mirrorIndents/>
        <w:rPr>
          <w:rFonts w:asciiTheme="minorHAnsi" w:hAnsiTheme="minorHAnsi" w:cs="Seattle Text"/>
        </w:rPr>
      </w:pPr>
    </w:p>
    <w:p w14:paraId="7D15DB63" w14:textId="77777777"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To ensure quality implementation of investment strategies and to achieve desired results, DEEL commits to: </w:t>
      </w:r>
    </w:p>
    <w:p w14:paraId="4A8E50F0"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conducting regular site visits to observe programs, discuss implementation, and provide feedback,</w:t>
      </w:r>
    </w:p>
    <w:p w14:paraId="50C3D749"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ensuring the existence and/or development of systems to collect, monitor, and analyze data, supporting the use of quality assessment tools, and</w:t>
      </w:r>
    </w:p>
    <w:p w14:paraId="0426EC08"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providing access to learning opportunities that emphasize high-quality program implementation.</w:t>
      </w:r>
    </w:p>
    <w:p w14:paraId="6439A095" w14:textId="77777777" w:rsidR="00300165" w:rsidRPr="00D13DE8" w:rsidRDefault="00300165" w:rsidP="00300165">
      <w:pPr>
        <w:contextualSpacing/>
        <w:mirrorIndents/>
        <w:rPr>
          <w:rFonts w:asciiTheme="minorHAnsi" w:hAnsiTheme="minorHAnsi" w:cs="Seattle Text"/>
        </w:rPr>
      </w:pPr>
    </w:p>
    <w:p w14:paraId="7FCC311A" w14:textId="77777777" w:rsidR="00010B19" w:rsidRPr="003D081D" w:rsidRDefault="00010B19" w:rsidP="00010B19">
      <w:pPr>
        <w:contextualSpacing/>
        <w:mirrorIndents/>
        <w:rPr>
          <w:rFonts w:asciiTheme="minorHAnsi" w:hAnsiTheme="minorHAnsi" w:cs="Seattle Text"/>
        </w:rPr>
      </w:pPr>
    </w:p>
    <w:p w14:paraId="5784BCC3"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2" w:name="Evaluation"/>
      <w:r w:rsidRPr="003D081D">
        <w:rPr>
          <w:rFonts w:asciiTheme="minorHAnsi" w:hAnsiTheme="minorHAnsi" w:cs="Seattle Text"/>
          <w:b/>
          <w:color w:val="000000"/>
        </w:rPr>
        <w:t>PROCESS AND CRITERIA FOR EVALUATION</w:t>
      </w:r>
      <w:bookmarkStart w:id="13" w:name="_Hlk17382879"/>
      <w:bookmarkEnd w:id="12"/>
    </w:p>
    <w:p w14:paraId="1A4A6AAC" w14:textId="76AFB506" w:rsidR="00010B19" w:rsidRPr="003D081D" w:rsidRDefault="00CB2CB8" w:rsidP="00A41FD1">
      <w:pPr>
        <w:spacing w:before="120" w:after="120"/>
        <w:mirrorIndents/>
        <w:rPr>
          <w:rFonts w:asciiTheme="minorHAnsi" w:hAnsiTheme="minorHAnsi" w:cs="Seattle Text"/>
        </w:rPr>
      </w:pPr>
      <w:r>
        <w:rPr>
          <w:rFonts w:asciiTheme="minorHAnsi" w:hAnsiTheme="minorHAnsi" w:cs="Seattle Text"/>
        </w:rPr>
        <w:t xml:space="preserve">Opportunity and Access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3C8DA106" w:rsidR="00010B19" w:rsidRPr="00491CE7" w:rsidRDefault="00010B19" w:rsidP="00CB2CB8">
      <w:pPr>
        <w:numPr>
          <w:ilvl w:val="0"/>
          <w:numId w:val="4"/>
        </w:numPr>
        <w:spacing w:before="120"/>
        <w:ind w:left="360" w:hanging="274"/>
        <w:mirrorIndents/>
        <w:rPr>
          <w:rFonts w:asciiTheme="minorHAnsi" w:hAnsiTheme="minorHAnsi" w:cs="Seattle Text"/>
        </w:rPr>
      </w:pPr>
      <w:r w:rsidRPr="00491CE7">
        <w:rPr>
          <w:rFonts w:asciiTheme="minorHAnsi" w:hAnsiTheme="minorHAnsi" w:cs="Seattle Text"/>
          <w:b/>
          <w:bCs/>
        </w:rPr>
        <w:t xml:space="preserve">Part II: Scoring Criteria - </w:t>
      </w:r>
      <w:r w:rsidRPr="00491CE7">
        <w:rPr>
          <w:rFonts w:asciiTheme="minorHAnsi" w:hAnsiTheme="minorHAnsi" w:cs="Seattle Text"/>
        </w:rPr>
        <w:t>A</w:t>
      </w:r>
      <w:r w:rsidRPr="00491CE7">
        <w:rPr>
          <w:rFonts w:asciiTheme="minorHAnsi" w:hAnsiTheme="minorHAnsi" w:cs="Seattle Text"/>
          <w:b/>
          <w:bCs/>
        </w:rPr>
        <w:t xml:space="preserve"> </w:t>
      </w:r>
      <w:r w:rsidRPr="00491CE7">
        <w:rPr>
          <w:rFonts w:asciiTheme="minorHAnsi" w:hAnsiTheme="minorHAnsi" w:cs="Seattle Text"/>
        </w:rPr>
        <w:t>review panel will evaluate applications using the RFI Scoring Criteria. Application scores</w:t>
      </w:r>
      <w:r w:rsidR="005C45BC">
        <w:rPr>
          <w:rFonts w:asciiTheme="minorHAnsi" w:hAnsiTheme="minorHAnsi" w:cs="Seattle Text"/>
        </w:rPr>
        <w:t xml:space="preserve"> </w:t>
      </w:r>
      <w:r w:rsidRPr="00491CE7">
        <w:rPr>
          <w:rFonts w:asciiTheme="minorHAnsi" w:hAnsiTheme="minorHAnsi" w:cs="Seattle Text"/>
        </w:rPr>
        <w:t>and review panel discussions will inform review panel recommendations for funding awards.</w:t>
      </w:r>
    </w:p>
    <w:p w14:paraId="48BF21D3" w14:textId="77777777" w:rsidR="00884D8A" w:rsidRPr="00884D8A" w:rsidRDefault="00884D8A" w:rsidP="00884D8A">
      <w:pPr>
        <w:ind w:left="360"/>
        <w:mirrorIndents/>
        <w:rPr>
          <w:rFonts w:asciiTheme="minorHAnsi" w:hAnsiTheme="minorHAnsi" w:cs="Seattle Text"/>
        </w:rPr>
      </w:pPr>
    </w:p>
    <w:p w14:paraId="34B52571" w14:textId="00228E70" w:rsidR="00010B19" w:rsidRPr="003D081D" w:rsidRDefault="00010B19" w:rsidP="00884D8A">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III: Evaluation Process and Contract Negotiations</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DEEL will consider </w:t>
      </w:r>
      <w:r>
        <w:rPr>
          <w:rFonts w:asciiTheme="minorHAnsi" w:hAnsiTheme="minorHAnsi" w:cs="Seattle Text"/>
        </w:rPr>
        <w:t>r</w:t>
      </w:r>
      <w:r w:rsidRPr="003D081D">
        <w:rPr>
          <w:rFonts w:asciiTheme="minorHAnsi" w:hAnsiTheme="minorHAnsi" w:cs="Seattle Text"/>
        </w:rPr>
        <w:t xml:space="preserve">eview </w:t>
      </w:r>
      <w:r>
        <w:rPr>
          <w:rFonts w:asciiTheme="minorHAnsi" w:hAnsiTheme="minorHAnsi" w:cs="Seattle Text"/>
        </w:rPr>
        <w:t>p</w:t>
      </w:r>
      <w:r w:rsidRPr="003D081D">
        <w:rPr>
          <w:rFonts w:asciiTheme="minorHAnsi" w:hAnsiTheme="minorHAnsi" w:cs="Seattle Text"/>
        </w:rPr>
        <w:t xml:space="preserve">anel recommendations, FEPP Levy investment alignment, </w:t>
      </w:r>
      <w:r w:rsidRPr="008F7E09">
        <w:rPr>
          <w:rFonts w:asciiTheme="minorHAnsi" w:hAnsiTheme="minorHAnsi" w:cs="Seattle Text"/>
        </w:rPr>
        <w:t xml:space="preserve">and </w:t>
      </w:r>
      <w:r w:rsidR="005C45BC" w:rsidRPr="008F7E09">
        <w:rPr>
          <w:rFonts w:asciiTheme="minorHAnsi" w:hAnsiTheme="minorHAnsi" w:cs="Seattle Text"/>
        </w:rPr>
        <w:t xml:space="preserve">other priorities named </w:t>
      </w:r>
      <w:r w:rsidR="007368BB">
        <w:rPr>
          <w:rFonts w:asciiTheme="minorHAnsi" w:hAnsiTheme="minorHAnsi" w:cs="Seattle Text"/>
        </w:rPr>
        <w:t>below</w:t>
      </w:r>
      <w:r w:rsidRPr="008F7E09">
        <w:rPr>
          <w:rFonts w:asciiTheme="minorHAnsi" w:hAnsiTheme="minorHAnsi" w:cs="Seattle Text"/>
        </w:rPr>
        <w:t xml:space="preserve">. </w:t>
      </w:r>
      <w:r w:rsidRPr="003D081D">
        <w:rPr>
          <w:rFonts w:asciiTheme="minorHAnsi" w:hAnsiTheme="minorHAnsi" w:cs="Seattle Text"/>
        </w:rPr>
        <w:t xml:space="preserve">Final funding decisions will </w:t>
      </w:r>
      <w:bookmarkEnd w:id="13"/>
      <w:r w:rsidRPr="003D081D">
        <w:rPr>
          <w:rFonts w:asciiTheme="minorHAnsi" w:hAnsiTheme="minorHAnsi" w:cs="Seattle Text"/>
        </w:rPr>
        <w:t>be made by the DEEL Director based on scoring and other relevant factors. DEEL will notify each applicant of the decision and will authorize award of agreements.</w:t>
      </w:r>
    </w:p>
    <w:p w14:paraId="19EB3520" w14:textId="77777777" w:rsidR="00010B19" w:rsidRPr="003D081D" w:rsidRDefault="00010B19" w:rsidP="00884D8A">
      <w:pPr>
        <w:spacing w:before="240"/>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884D8A">
      <w:pPr>
        <w:ind w:right="-180"/>
        <w:rPr>
          <w:rFonts w:asciiTheme="minorHAnsi" w:hAnsiTheme="minorHAnsi" w:cs="Seattle Text"/>
        </w:rPr>
      </w:pPr>
      <w:r w:rsidRPr="003D081D">
        <w:rPr>
          <w:rFonts w:asciiTheme="minorHAnsi" w:hAnsiTheme="minorHAnsi" w:cs="Seattle Text"/>
        </w:rPr>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B2334E"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230FC4"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sz w:val="20"/>
                <w:szCs w:val="20"/>
                <w:shd w:val="clear" w:color="auto" w:fill="E6E6E6"/>
              </w:rPr>
            </w:r>
            <w:r w:rsidR="004F6F4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sz w:val="20"/>
                <w:szCs w:val="20"/>
                <w:shd w:val="clear" w:color="auto" w:fill="E6E6E6"/>
              </w:rPr>
            </w:r>
            <w:r w:rsidR="004F6F4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413A948F"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rPr>
              <w:t xml:space="preserve">Submitted on </w:t>
            </w:r>
            <w:r w:rsidR="000A7298">
              <w:rPr>
                <w:rFonts w:asciiTheme="minorHAnsi" w:hAnsiTheme="minorHAnsi" w:cs="Seattle Text"/>
                <w:sz w:val="20"/>
                <w:szCs w:val="20"/>
              </w:rPr>
              <w:t>t</w:t>
            </w:r>
            <w:r w:rsidRPr="004842EE">
              <w:rPr>
                <w:rFonts w:asciiTheme="minorHAnsi" w:hAnsiTheme="minorHAnsi" w:cs="Seattle Text"/>
                <w:sz w:val="20"/>
                <w:szCs w:val="20"/>
              </w:rPr>
              <w:t>ime (</w:t>
            </w:r>
            <w:r w:rsidR="000F250E">
              <w:rPr>
                <w:rFonts w:asciiTheme="minorHAnsi" w:hAnsiTheme="minorHAnsi" w:cs="Seattle Text"/>
                <w:sz w:val="20"/>
                <w:szCs w:val="20"/>
              </w:rPr>
              <w:t xml:space="preserve">deadline </w:t>
            </w:r>
            <w:r w:rsidR="000F250E" w:rsidRPr="00CB2CB8">
              <w:rPr>
                <w:rFonts w:asciiTheme="minorHAnsi" w:hAnsiTheme="minorHAnsi" w:cs="Seattle Text"/>
                <w:sz w:val="20"/>
                <w:szCs w:val="20"/>
              </w:rPr>
              <w:t>is</w:t>
            </w:r>
            <w:r w:rsidRPr="00CB2CB8">
              <w:rPr>
                <w:rFonts w:asciiTheme="minorHAnsi" w:hAnsiTheme="minorHAnsi" w:cs="Seattle Text"/>
                <w:sz w:val="20"/>
                <w:szCs w:val="20"/>
              </w:rPr>
              <w:t xml:space="preserve"> </w:t>
            </w:r>
            <w:r w:rsidR="00A84D33">
              <w:rPr>
                <w:rFonts w:asciiTheme="minorHAnsi" w:hAnsiTheme="minorHAnsi" w:cs="Seattle Text"/>
                <w:sz w:val="20"/>
                <w:szCs w:val="20"/>
              </w:rPr>
              <w:t>3</w:t>
            </w:r>
            <w:r w:rsidRPr="00CB2CB8">
              <w:rPr>
                <w:rFonts w:asciiTheme="minorHAnsi" w:hAnsiTheme="minorHAnsi" w:cs="Seattle Text"/>
                <w:sz w:val="20"/>
                <w:szCs w:val="20"/>
              </w:rPr>
              <w:t>:00 PM</w:t>
            </w:r>
            <w:r w:rsidR="00CB2CB8">
              <w:rPr>
                <w:rFonts w:asciiTheme="minorHAnsi" w:hAnsiTheme="minorHAnsi" w:cs="Seattle Text"/>
                <w:sz w:val="20"/>
                <w:szCs w:val="20"/>
              </w:rPr>
              <w:t xml:space="preserve"> </w:t>
            </w:r>
            <w:commentRangeStart w:id="14"/>
            <w:r w:rsidR="00CB2CB8">
              <w:rPr>
                <w:rFonts w:asciiTheme="minorHAnsi" w:hAnsiTheme="minorHAnsi" w:cs="Seattle Text"/>
                <w:sz w:val="20"/>
                <w:szCs w:val="20"/>
              </w:rPr>
              <w:t xml:space="preserve">Monday April </w:t>
            </w:r>
            <w:r w:rsidR="0061101A">
              <w:rPr>
                <w:rFonts w:asciiTheme="minorHAnsi" w:hAnsiTheme="minorHAnsi" w:cs="Seattle Text"/>
                <w:sz w:val="20"/>
                <w:szCs w:val="20"/>
              </w:rPr>
              <w:t>13</w:t>
            </w:r>
            <w:r w:rsidR="00CB2CB8">
              <w:rPr>
                <w:rFonts w:asciiTheme="minorHAnsi" w:hAnsiTheme="minorHAnsi" w:cs="Seattle Text"/>
                <w:sz w:val="20"/>
                <w:szCs w:val="20"/>
              </w:rPr>
              <w:t>,2020</w:t>
            </w:r>
            <w:commentRangeEnd w:id="14"/>
            <w:r w:rsidR="0061101A">
              <w:rPr>
                <w:rStyle w:val="CommentReference"/>
              </w:rPr>
              <w:commentReference w:id="14"/>
            </w:r>
            <w:r w:rsidRPr="004842EE">
              <w:rPr>
                <w:rFonts w:asciiTheme="minorHAnsi" w:hAnsiTheme="minorHAnsi" w:cs="Seattle Text"/>
                <w:sz w:val="20"/>
                <w:szCs w:val="20"/>
              </w:rPr>
              <w:t xml:space="preserve">) either electronically or in paper copy. </w:t>
            </w:r>
          </w:p>
          <w:p w14:paraId="029B7E3D" w14:textId="25A42B5C" w:rsidR="00010B19" w:rsidRPr="004842EE" w:rsidRDefault="00010B19" w:rsidP="004305DE">
            <w:pPr>
              <w:pStyle w:val="ListParagraph"/>
              <w:numPr>
                <w:ilvl w:val="0"/>
                <w:numId w:val="7"/>
              </w:numPr>
              <w:contextualSpacing w:val="0"/>
              <w:rPr>
                <w:rFonts w:asciiTheme="minorHAnsi" w:hAnsiTheme="minorHAnsi" w:cs="Seattle Text"/>
                <w:b/>
                <w:sz w:val="20"/>
                <w:szCs w:val="20"/>
              </w:rPr>
            </w:pPr>
            <w:r w:rsidRPr="004842EE">
              <w:rPr>
                <w:rFonts w:asciiTheme="minorHAnsi" w:hAnsiTheme="minorHAnsi" w:cs="Seattle Text"/>
                <w:sz w:val="20"/>
                <w:szCs w:val="20"/>
              </w:rPr>
              <w:t xml:space="preserve">Submitted electronic copy to </w:t>
            </w:r>
            <w:hyperlink r:id="rId17"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r w:rsidRPr="004842EE" w:rsidDel="0099660B">
              <w:rPr>
                <w:sz w:val="20"/>
                <w:szCs w:val="20"/>
              </w:rPr>
              <w:t xml:space="preserve"> </w:t>
            </w:r>
          </w:p>
          <w:p w14:paraId="224691CD" w14:textId="77777777" w:rsidR="00010B19" w:rsidRPr="004842EE" w:rsidRDefault="00010B19" w:rsidP="004305DE">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Submitted paper copy to DEEL (see “Instructions to Applicants”)</w:t>
            </w:r>
          </w:p>
        </w:tc>
      </w:tr>
      <w:tr w:rsidR="00B2334E" w:rsidRPr="003D081D" w14:paraId="7A73A5E7" w14:textId="77777777" w:rsidTr="00BD70ED">
        <w:trPr>
          <w:trHeight w:val="170"/>
        </w:trPr>
        <w:tc>
          <w:tcPr>
            <w:tcW w:w="1525" w:type="dxa"/>
            <w:vAlign w:val="center"/>
          </w:tcPr>
          <w:p w14:paraId="1DCF6523" w14:textId="77777777" w:rsidR="00010B19" w:rsidRPr="004842EE" w:rsidRDefault="00010B19" w:rsidP="00BD70ED">
            <w:pPr>
              <w:mirrorIndents/>
              <w:rPr>
                <w:rFonts w:asciiTheme="minorHAnsi" w:hAnsiTheme="minorHAnsi" w:cs="Seattle Text"/>
                <w:color w:val="2B579A"/>
                <w:sz w:val="20"/>
                <w:szCs w:val="20"/>
                <w:shd w:val="clear" w:color="auto" w:fill="E6E6E6"/>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color w:val="2B579A"/>
                <w:sz w:val="20"/>
                <w:szCs w:val="20"/>
                <w:shd w:val="clear" w:color="auto" w:fill="E6E6E6"/>
              </w:rPr>
            </w:r>
            <w:r w:rsidR="004F6F4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color w:val="2B579A"/>
                <w:sz w:val="20"/>
                <w:szCs w:val="20"/>
                <w:shd w:val="clear" w:color="auto" w:fill="E6E6E6"/>
              </w:rPr>
            </w:r>
            <w:r w:rsidR="004F6F4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3867A00B" w14:textId="1A3A3785"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sz w:val="20"/>
                <w:szCs w:val="20"/>
              </w:rPr>
              <w:t>Submitted a complete application inclusive of all required sections</w:t>
            </w:r>
            <w:r w:rsidR="000F250E">
              <w:rPr>
                <w:rFonts w:asciiTheme="minorHAnsi" w:hAnsiTheme="minorHAnsi" w:cs="Seattle Text"/>
                <w:sz w:val="20"/>
                <w:szCs w:val="20"/>
              </w:rPr>
              <w:t xml:space="preserve"> by deadline</w:t>
            </w:r>
            <w:r w:rsidRPr="004842EE">
              <w:rPr>
                <w:rFonts w:asciiTheme="minorHAnsi" w:hAnsiTheme="minorHAnsi" w:cs="Seattle Text"/>
                <w:sz w:val="20"/>
                <w:szCs w:val="20"/>
              </w:rPr>
              <w:t>.</w:t>
            </w:r>
          </w:p>
        </w:tc>
      </w:tr>
      <w:bookmarkStart w:id="15" w:name="_Hlk17294079"/>
      <w:tr w:rsidR="00B2334E"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color w:val="2B579A"/>
                <w:sz w:val="20"/>
                <w:szCs w:val="20"/>
                <w:shd w:val="clear" w:color="auto" w:fill="E6E6E6"/>
              </w:rPr>
            </w:r>
            <w:r w:rsidR="004F6F4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color w:val="2B579A"/>
                <w:sz w:val="20"/>
                <w:szCs w:val="20"/>
                <w:shd w:val="clear" w:color="auto" w:fill="E6E6E6"/>
              </w:rPr>
            </w:r>
            <w:r w:rsidR="004F6F4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15"/>
          </w:p>
        </w:tc>
        <w:tc>
          <w:tcPr>
            <w:tcW w:w="8650" w:type="dxa"/>
            <w:vAlign w:val="center"/>
          </w:tcPr>
          <w:p w14:paraId="2A8F8B1E" w14:textId="77777777" w:rsidR="00010B19" w:rsidRPr="00935E17" w:rsidRDefault="00010B19" w:rsidP="00BD70ED">
            <w:pPr>
              <w:mirrorIndents/>
              <w:rPr>
                <w:rFonts w:asciiTheme="minorHAnsi" w:hAnsiTheme="minorHAnsi" w:cs="Seattle Text"/>
                <w:sz w:val="20"/>
                <w:szCs w:val="20"/>
              </w:rPr>
            </w:pPr>
            <w:r w:rsidRPr="00935E17">
              <w:rPr>
                <w:rFonts w:asciiTheme="minorHAnsi" w:hAnsiTheme="minorHAnsi" w:cs="Seattle Text"/>
                <w:sz w:val="20"/>
                <w:szCs w:val="20"/>
              </w:rPr>
              <w:t xml:space="preserve">Submitted electronic or paper copy correctly: </w:t>
            </w:r>
          </w:p>
          <w:p w14:paraId="5FD8CB13" w14:textId="77777777"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RFI Application in PDF or Word</w:t>
            </w:r>
          </w:p>
          <w:p w14:paraId="1AF37531" w14:textId="77777777" w:rsidR="00010B19" w:rsidRPr="00935E17" w:rsidRDefault="00010B19" w:rsidP="00BD70ED">
            <w:pPr>
              <w:ind w:left="360"/>
              <w:mirrorIndents/>
              <w:rPr>
                <w:rFonts w:asciiTheme="minorHAnsi" w:hAnsiTheme="minorHAnsi" w:cs="Seattle Text"/>
                <w:sz w:val="20"/>
                <w:szCs w:val="20"/>
              </w:rPr>
            </w:pPr>
            <w:r w:rsidRPr="00935E17">
              <w:rPr>
                <w:rFonts w:asciiTheme="minorHAnsi" w:hAnsiTheme="minorHAnsi" w:cs="Seattle Text"/>
                <w:sz w:val="20"/>
                <w:szCs w:val="20"/>
              </w:rPr>
              <w:t>Sections 1 - 5 submissions are typed, single- or double-spaced, size 11 font, page-numbered, single- or double-sided, and all submitted together as one document</w:t>
            </w:r>
          </w:p>
          <w:p w14:paraId="08E391C0" w14:textId="676CF81F"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Budget in Excel</w:t>
            </w:r>
          </w:p>
          <w:p w14:paraId="1D5B2807" w14:textId="5A77B61F" w:rsidR="00010B19" w:rsidRPr="00935E17" w:rsidRDefault="00010B19" w:rsidP="00BD70ED">
            <w:pPr>
              <w:pStyle w:val="ListParagraph"/>
              <w:ind w:left="360"/>
              <w:contextualSpacing w:val="0"/>
              <w:mirrorIndents/>
              <w:rPr>
                <w:rFonts w:asciiTheme="minorHAnsi" w:hAnsiTheme="minorHAnsi" w:cs="Seattle Text"/>
                <w:sz w:val="20"/>
                <w:szCs w:val="20"/>
              </w:rPr>
            </w:pPr>
            <w:r w:rsidRPr="00935E17">
              <w:rPr>
                <w:rFonts w:asciiTheme="minorHAnsi" w:hAnsiTheme="minorHAnsi" w:cs="Seattle Text"/>
                <w:sz w:val="20"/>
                <w:szCs w:val="20"/>
              </w:rPr>
              <w:t xml:space="preserve">Section </w:t>
            </w:r>
            <w:r w:rsidR="006274C6" w:rsidRPr="00935E17">
              <w:rPr>
                <w:rFonts w:asciiTheme="minorHAnsi" w:hAnsiTheme="minorHAnsi" w:cs="Seattle Text"/>
                <w:sz w:val="20"/>
                <w:szCs w:val="20"/>
              </w:rPr>
              <w:t xml:space="preserve">2 budget </w:t>
            </w:r>
            <w:r w:rsidRPr="00935E17">
              <w:rPr>
                <w:rFonts w:asciiTheme="minorHAnsi" w:hAnsiTheme="minorHAnsi" w:cs="Seattle Text"/>
                <w:sz w:val="20"/>
                <w:szCs w:val="20"/>
              </w:rPr>
              <w:t>submission is formatted in Excel template provided and submitted as one file</w:t>
            </w:r>
          </w:p>
        </w:tc>
      </w:tr>
      <w:tr w:rsidR="00B2334E" w:rsidRPr="00853B61" w14:paraId="37740AE8" w14:textId="77777777" w:rsidTr="00BD70ED">
        <w:trPr>
          <w:trHeight w:val="503"/>
        </w:trPr>
        <w:tc>
          <w:tcPr>
            <w:tcW w:w="1525" w:type="dxa"/>
            <w:vAlign w:val="center"/>
          </w:tcPr>
          <w:p w14:paraId="2B7E4FCA" w14:textId="77777777" w:rsidR="00010B19" w:rsidRPr="004842EE" w:rsidRDefault="00010B19" w:rsidP="00BD70ED">
            <w:pPr>
              <w:contextualSpacing/>
              <w:mirrorIndents/>
              <w:rPr>
                <w:rFonts w:asciiTheme="minorHAnsi" w:hAnsiTheme="minorHAnsi" w:cs="Seattle Text"/>
                <w:sz w:val="20"/>
                <w:szCs w:val="20"/>
                <w:shd w:val="clear" w:color="auto" w:fill="E6E6E6"/>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sz w:val="20"/>
                <w:szCs w:val="20"/>
                <w:shd w:val="clear" w:color="auto" w:fill="E6E6E6"/>
              </w:rPr>
            </w:r>
            <w:r w:rsidR="004F6F4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4F6F43">
              <w:rPr>
                <w:rFonts w:asciiTheme="minorHAnsi" w:hAnsiTheme="minorHAnsi" w:cs="Seattle Text"/>
                <w:sz w:val="20"/>
                <w:szCs w:val="20"/>
                <w:shd w:val="clear" w:color="auto" w:fill="E6E6E6"/>
              </w:rPr>
            </w:r>
            <w:r w:rsidR="004F6F4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27C7CF9A" w14:textId="3D929C94" w:rsidR="00010B19" w:rsidRPr="009E141E" w:rsidRDefault="00010B19" w:rsidP="00BD70ED">
            <w:pPr>
              <w:contextualSpacing/>
              <w:mirrorIndents/>
              <w:rPr>
                <w:rFonts w:asciiTheme="minorHAnsi" w:hAnsiTheme="minorHAnsi" w:cs="Seattle Text"/>
                <w:sz w:val="20"/>
                <w:szCs w:val="20"/>
              </w:rPr>
            </w:pPr>
            <w:r w:rsidRPr="009E141E">
              <w:rPr>
                <w:rFonts w:asciiTheme="minorHAnsi" w:hAnsiTheme="minorHAnsi" w:cs="Seattle Text"/>
                <w:sz w:val="20"/>
                <w:szCs w:val="20"/>
              </w:rPr>
              <w:t>Submitted labor harmony attachment (</w:t>
            </w:r>
            <w:r w:rsidRPr="00935E17">
              <w:rPr>
                <w:rFonts w:asciiTheme="minorHAnsi" w:hAnsiTheme="minorHAnsi" w:cs="Seattle Text"/>
                <w:sz w:val="20"/>
                <w:szCs w:val="20"/>
              </w:rPr>
              <w:t xml:space="preserve">see Section </w:t>
            </w:r>
            <w:r w:rsidR="006274C6" w:rsidRPr="00935E17">
              <w:rPr>
                <w:rFonts w:asciiTheme="minorHAnsi" w:hAnsiTheme="minorHAnsi" w:cs="Seattle Text"/>
                <w:sz w:val="20"/>
                <w:szCs w:val="20"/>
              </w:rPr>
              <w:t>5</w:t>
            </w:r>
            <w:r w:rsidRPr="00935E17">
              <w:rPr>
                <w:rFonts w:asciiTheme="minorHAnsi" w:hAnsiTheme="minorHAnsi" w:cs="Seattle Text"/>
                <w:sz w:val="20"/>
                <w:szCs w:val="20"/>
              </w:rPr>
              <w:t>)</w:t>
            </w:r>
            <w:r w:rsidRPr="009E141E">
              <w:rPr>
                <w:rFonts w:asciiTheme="minorHAnsi" w:hAnsiTheme="minorHAnsi" w:cs="Seattle Text"/>
                <w:sz w:val="20"/>
                <w:szCs w:val="20"/>
              </w:rPr>
              <w:t xml:space="preserve"> and confirmed standard practices and policies that uphold city principles that agencies work to prevent labor disputes, which may lead to work stoppages or adversely impact the ability of FEPP Levy-funded programs to achieve intended outcomes. </w:t>
            </w:r>
          </w:p>
        </w:tc>
      </w:tr>
    </w:tbl>
    <w:p w14:paraId="1BC4988D" w14:textId="77777777" w:rsidR="002F0882" w:rsidRPr="00884D8A" w:rsidRDefault="002F0882" w:rsidP="00010B19">
      <w:pPr>
        <w:spacing w:after="120"/>
        <w:contextualSpacing/>
        <w:mirrorIndents/>
        <w:rPr>
          <w:rFonts w:asciiTheme="minorHAnsi" w:hAnsiTheme="minorHAnsi" w:cs="Seattle Text"/>
          <w:b/>
          <w:bCs/>
          <w:sz w:val="20"/>
          <w:szCs w:val="20"/>
        </w:rPr>
      </w:pPr>
    </w:p>
    <w:p w14:paraId="36DCE79E" w14:textId="3C9B69EF" w:rsidR="00010B19" w:rsidRPr="000F250E" w:rsidRDefault="00010B19" w:rsidP="00010B19">
      <w:pPr>
        <w:spacing w:after="120"/>
        <w:contextualSpacing/>
        <w:mirrorIndents/>
        <w:rPr>
          <w:rFonts w:asciiTheme="minorHAnsi" w:hAnsiTheme="minorHAnsi" w:cs="Seattle Text"/>
          <w:b/>
          <w:bCs/>
        </w:rPr>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4073D1">
        <w:rPr>
          <w:rFonts w:asciiTheme="minorHAnsi" w:hAnsiTheme="minorHAnsi" w:cs="Seattle Text"/>
        </w:rPr>
        <w:t xml:space="preserve">(detailed in Appendix </w:t>
      </w:r>
      <w:r w:rsidR="00EA3B79" w:rsidRPr="004073D1">
        <w:rPr>
          <w:rFonts w:asciiTheme="minorHAnsi" w:hAnsiTheme="minorHAnsi" w:cs="Seattle Text"/>
        </w:rPr>
        <w:t>B</w:t>
      </w:r>
      <w:r w:rsidR="00A44438" w:rsidRPr="004073D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7285"/>
        <w:gridCol w:w="2970"/>
      </w:tblGrid>
      <w:tr w:rsidR="00010B19" w:rsidRPr="003D081D" w14:paraId="2732044C" w14:textId="77777777" w:rsidTr="00A44438">
        <w:tc>
          <w:tcPr>
            <w:tcW w:w="7285" w:type="dxa"/>
            <w:shd w:val="clear" w:color="auto" w:fill="D9D9D9" w:themeFill="background1" w:themeFillShade="D9"/>
          </w:tcPr>
          <w:p w14:paraId="53AE6C64" w14:textId="77777777" w:rsidR="00010B19" w:rsidRPr="003D081D" w:rsidRDefault="00010B19" w:rsidP="00BD70ED">
            <w:pPr>
              <w:jc w:val="center"/>
              <w:rPr>
                <w:b/>
                <w:bCs/>
                <w:i/>
                <w:iCs/>
                <w:sz w:val="22"/>
                <w:szCs w:val="22"/>
              </w:rPr>
            </w:pPr>
            <w:r w:rsidRPr="003D081D">
              <w:rPr>
                <w:b/>
                <w:bCs/>
                <w:i/>
                <w:iCs/>
                <w:sz w:val="22"/>
                <w:szCs w:val="22"/>
              </w:rPr>
              <w:t>Section</w:t>
            </w:r>
          </w:p>
        </w:tc>
        <w:tc>
          <w:tcPr>
            <w:tcW w:w="2970" w:type="dxa"/>
            <w:shd w:val="clear" w:color="auto" w:fill="D9D9D9" w:themeFill="background1" w:themeFillShade="D9"/>
          </w:tcPr>
          <w:p w14:paraId="658129EB" w14:textId="77777777" w:rsidR="00010B19" w:rsidRPr="003D081D" w:rsidRDefault="00010B19" w:rsidP="00BD70ED">
            <w:pPr>
              <w:jc w:val="center"/>
              <w:rPr>
                <w:b/>
                <w:bCs/>
                <w:i/>
                <w:iCs/>
                <w:sz w:val="22"/>
                <w:szCs w:val="22"/>
              </w:rPr>
            </w:pPr>
            <w:r w:rsidRPr="003D081D">
              <w:rPr>
                <w:b/>
                <w:bCs/>
                <w:i/>
                <w:iCs/>
                <w:sz w:val="22"/>
                <w:szCs w:val="22"/>
              </w:rPr>
              <w:t>Score</w:t>
            </w:r>
          </w:p>
        </w:tc>
      </w:tr>
      <w:tr w:rsidR="00094EE5" w:rsidRPr="003D081D" w14:paraId="0A0C3429" w14:textId="77777777" w:rsidTr="00A44438">
        <w:trPr>
          <w:trHeight w:val="80"/>
        </w:trPr>
        <w:tc>
          <w:tcPr>
            <w:tcW w:w="7285" w:type="dxa"/>
            <w:shd w:val="clear" w:color="auto" w:fill="auto"/>
          </w:tcPr>
          <w:p w14:paraId="3AD47EB8" w14:textId="2CB31742" w:rsidR="00094EE5" w:rsidRPr="002F0882" w:rsidRDefault="00094EE5" w:rsidP="00094EE5">
            <w:pPr>
              <w:rPr>
                <w:b/>
                <w:bCs/>
              </w:rPr>
            </w:pPr>
            <w:r>
              <w:rPr>
                <w:rFonts w:asciiTheme="minorHAnsi" w:hAnsiTheme="minorHAnsi" w:cs="Seattle Text"/>
              </w:rPr>
              <w:t>1. Experience and Demonstrated Ability</w:t>
            </w:r>
          </w:p>
        </w:tc>
        <w:tc>
          <w:tcPr>
            <w:tcW w:w="2970" w:type="dxa"/>
            <w:shd w:val="clear" w:color="auto" w:fill="auto"/>
            <w:vAlign w:val="center"/>
          </w:tcPr>
          <w:p w14:paraId="050E20C7" w14:textId="1CB38DBA" w:rsidR="00094EE5" w:rsidRPr="004842EE" w:rsidRDefault="00A44438" w:rsidP="00094EE5">
            <w:pPr>
              <w:jc w:val="center"/>
            </w:pPr>
            <w:r>
              <w:t>15</w:t>
            </w:r>
          </w:p>
        </w:tc>
      </w:tr>
      <w:tr w:rsidR="00094EE5" w:rsidRPr="003D081D" w14:paraId="118904A1" w14:textId="77777777" w:rsidTr="00A44438">
        <w:tc>
          <w:tcPr>
            <w:tcW w:w="7285" w:type="dxa"/>
            <w:shd w:val="clear" w:color="auto" w:fill="auto"/>
          </w:tcPr>
          <w:p w14:paraId="1B9407CC" w14:textId="0C7DEAE7" w:rsidR="00094EE5" w:rsidRPr="000C6B69" w:rsidRDefault="00094EE5" w:rsidP="00094EE5">
            <w:r w:rsidRPr="004073D1">
              <w:rPr>
                <w:rFonts w:asciiTheme="minorHAnsi" w:hAnsiTheme="minorHAnsi" w:cs="Seattle Text"/>
              </w:rPr>
              <w:t>2. Program</w:t>
            </w:r>
            <w:r w:rsidR="00A44438" w:rsidRPr="004073D1">
              <w:rPr>
                <w:rFonts w:asciiTheme="minorHAnsi" w:hAnsiTheme="minorHAnsi" w:cs="Seattle Text"/>
              </w:rPr>
              <w:t xml:space="preserve">/Service </w:t>
            </w:r>
            <w:r w:rsidRPr="004073D1">
              <w:rPr>
                <w:rFonts w:asciiTheme="minorHAnsi" w:hAnsiTheme="minorHAnsi" w:cs="Seattle Text"/>
              </w:rPr>
              <w:t>Proposal</w:t>
            </w:r>
            <w:r>
              <w:rPr>
                <w:rFonts w:asciiTheme="minorHAnsi" w:hAnsiTheme="minorHAnsi" w:cs="Seattle Text"/>
              </w:rPr>
              <w:t xml:space="preserve"> </w:t>
            </w:r>
          </w:p>
        </w:tc>
        <w:tc>
          <w:tcPr>
            <w:tcW w:w="2970" w:type="dxa"/>
            <w:shd w:val="clear" w:color="auto" w:fill="auto"/>
          </w:tcPr>
          <w:p w14:paraId="18FBDE3A" w14:textId="4A5492A9" w:rsidR="00094EE5" w:rsidRPr="009E4EC1" w:rsidRDefault="00A44438" w:rsidP="00094EE5">
            <w:pPr>
              <w:jc w:val="center"/>
            </w:pPr>
            <w:r>
              <w:t>40</w:t>
            </w:r>
          </w:p>
        </w:tc>
      </w:tr>
      <w:tr w:rsidR="00094EE5" w:rsidRPr="003D081D" w14:paraId="197E1420" w14:textId="77777777" w:rsidTr="00A44438">
        <w:tc>
          <w:tcPr>
            <w:tcW w:w="7285" w:type="dxa"/>
            <w:shd w:val="clear" w:color="auto" w:fill="auto"/>
          </w:tcPr>
          <w:p w14:paraId="6BB47698" w14:textId="340232E7"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3. </w:t>
            </w:r>
            <w:r w:rsidRPr="000667C7">
              <w:rPr>
                <w:rFonts w:asciiTheme="minorHAnsi" w:hAnsiTheme="minorHAnsi" w:cs="Seattle Text"/>
              </w:rPr>
              <w:t xml:space="preserve">Organizational and Administrative Capacity </w:t>
            </w:r>
          </w:p>
        </w:tc>
        <w:tc>
          <w:tcPr>
            <w:tcW w:w="2970" w:type="dxa"/>
            <w:shd w:val="clear" w:color="auto" w:fill="auto"/>
          </w:tcPr>
          <w:p w14:paraId="053691A5" w14:textId="5C0C7364" w:rsidR="00094EE5" w:rsidRPr="009E4EC1" w:rsidRDefault="00A44438" w:rsidP="00094EE5">
            <w:pPr>
              <w:jc w:val="center"/>
            </w:pPr>
            <w:r>
              <w:t>15</w:t>
            </w:r>
          </w:p>
        </w:tc>
      </w:tr>
      <w:tr w:rsidR="00094EE5" w:rsidRPr="003D081D" w14:paraId="0F6E06A9" w14:textId="77777777" w:rsidTr="00A44438">
        <w:tc>
          <w:tcPr>
            <w:tcW w:w="7285" w:type="dxa"/>
            <w:shd w:val="clear" w:color="auto" w:fill="auto"/>
          </w:tcPr>
          <w:p w14:paraId="14D6D769" w14:textId="5367A9EC"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4. </w:t>
            </w:r>
            <w:r w:rsidRPr="000667C7">
              <w:rPr>
                <w:rFonts w:asciiTheme="minorHAnsi" w:hAnsiTheme="minorHAnsi" w:cs="Seattle Text"/>
              </w:rPr>
              <w:t xml:space="preserve">Cultural Responsiveness </w:t>
            </w:r>
          </w:p>
        </w:tc>
        <w:tc>
          <w:tcPr>
            <w:tcW w:w="2970" w:type="dxa"/>
            <w:shd w:val="clear" w:color="auto" w:fill="auto"/>
          </w:tcPr>
          <w:p w14:paraId="11128B13" w14:textId="5BEE91C8" w:rsidR="00094EE5" w:rsidRPr="009E4EC1" w:rsidRDefault="00A44438" w:rsidP="00094EE5">
            <w:pPr>
              <w:jc w:val="center"/>
            </w:pPr>
            <w:r>
              <w:t>15</w:t>
            </w:r>
          </w:p>
        </w:tc>
      </w:tr>
      <w:tr w:rsidR="00094EE5" w:rsidRPr="003D081D" w14:paraId="025E2293" w14:textId="77777777" w:rsidTr="00A44438">
        <w:tc>
          <w:tcPr>
            <w:tcW w:w="7285" w:type="dxa"/>
            <w:shd w:val="clear" w:color="auto" w:fill="auto"/>
          </w:tcPr>
          <w:p w14:paraId="39627FB9" w14:textId="4AEEB30D"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5. </w:t>
            </w:r>
            <w:r w:rsidRPr="000667C7">
              <w:rPr>
                <w:rFonts w:asciiTheme="minorHAnsi" w:hAnsiTheme="minorHAnsi" w:cs="Seattle Text"/>
              </w:rPr>
              <w:t xml:space="preserve">Labor Harmony </w:t>
            </w:r>
          </w:p>
        </w:tc>
        <w:tc>
          <w:tcPr>
            <w:tcW w:w="2970" w:type="dxa"/>
            <w:shd w:val="clear" w:color="auto" w:fill="auto"/>
          </w:tcPr>
          <w:p w14:paraId="12CA9FB8" w14:textId="1F149506" w:rsidR="00094EE5" w:rsidRPr="00A44438" w:rsidRDefault="00A44438" w:rsidP="00094EE5">
            <w:pPr>
              <w:jc w:val="center"/>
              <w:rPr>
                <w:i/>
                <w:iCs/>
              </w:rPr>
            </w:pPr>
            <w:r w:rsidRPr="00A44438">
              <w:rPr>
                <w:i/>
                <w:iCs/>
              </w:rPr>
              <w:t>N</w:t>
            </w:r>
            <w:r>
              <w:rPr>
                <w:i/>
                <w:iCs/>
              </w:rPr>
              <w:t xml:space="preserve">ot scored, part of technical compliance review </w:t>
            </w:r>
          </w:p>
        </w:tc>
      </w:tr>
      <w:tr w:rsidR="00094EE5" w:rsidRPr="003D081D" w14:paraId="3757259D" w14:textId="77777777" w:rsidTr="00A44438">
        <w:tc>
          <w:tcPr>
            <w:tcW w:w="7285" w:type="dxa"/>
            <w:shd w:val="clear" w:color="auto" w:fill="auto"/>
          </w:tcPr>
          <w:p w14:paraId="706114E0" w14:textId="55A951AB" w:rsidR="00094EE5" w:rsidRPr="000C6B69" w:rsidRDefault="00094EE5" w:rsidP="00094EE5">
            <w:r>
              <w:rPr>
                <w:rFonts w:asciiTheme="minorHAnsi" w:hAnsiTheme="minorHAnsi" w:cs="Seattle Text"/>
              </w:rPr>
              <w:t>6</w:t>
            </w:r>
            <w:r w:rsidRPr="006E303C">
              <w:rPr>
                <w:rFonts w:asciiTheme="minorHAnsi" w:hAnsiTheme="minorHAnsi" w:cs="Seattle Text"/>
              </w:rPr>
              <w:t>. Interview</w:t>
            </w:r>
          </w:p>
        </w:tc>
        <w:tc>
          <w:tcPr>
            <w:tcW w:w="2970" w:type="dxa"/>
            <w:shd w:val="clear" w:color="auto" w:fill="auto"/>
          </w:tcPr>
          <w:p w14:paraId="576ACD69" w14:textId="6C05311B" w:rsidR="00094EE5" w:rsidRPr="009E4EC1" w:rsidRDefault="00A44438" w:rsidP="00094EE5">
            <w:pPr>
              <w:jc w:val="center"/>
            </w:pPr>
            <w:r>
              <w:t>15</w:t>
            </w:r>
          </w:p>
        </w:tc>
      </w:tr>
      <w:tr w:rsidR="00094EE5" w:rsidRPr="003D081D" w14:paraId="7AEF1050" w14:textId="77777777" w:rsidTr="00A44438">
        <w:tc>
          <w:tcPr>
            <w:tcW w:w="7285" w:type="dxa"/>
            <w:shd w:val="clear" w:color="auto" w:fill="D9D9D9" w:themeFill="background1" w:themeFillShade="D9"/>
          </w:tcPr>
          <w:p w14:paraId="508358BF" w14:textId="77777777" w:rsidR="00094EE5" w:rsidRPr="002F0882" w:rsidRDefault="00094EE5" w:rsidP="00094EE5">
            <w:pPr>
              <w:jc w:val="right"/>
              <w:rPr>
                <w:b/>
                <w:bCs/>
                <w:sz w:val="22"/>
                <w:szCs w:val="22"/>
              </w:rPr>
            </w:pPr>
            <w:r w:rsidRPr="002F0882">
              <w:rPr>
                <w:b/>
                <w:bCs/>
                <w:sz w:val="22"/>
                <w:szCs w:val="22"/>
              </w:rPr>
              <w:t>Total Points</w:t>
            </w:r>
          </w:p>
        </w:tc>
        <w:tc>
          <w:tcPr>
            <w:tcW w:w="2970" w:type="dxa"/>
            <w:shd w:val="clear" w:color="auto" w:fill="D9D9D9" w:themeFill="background1" w:themeFillShade="D9"/>
          </w:tcPr>
          <w:p w14:paraId="59F0836F" w14:textId="6A423800" w:rsidR="00094EE5" w:rsidRPr="002F0882" w:rsidRDefault="00A44438" w:rsidP="00094EE5">
            <w:pPr>
              <w:jc w:val="center"/>
              <w:rPr>
                <w:b/>
                <w:bCs/>
                <w:sz w:val="22"/>
                <w:szCs w:val="22"/>
              </w:rPr>
            </w:pPr>
            <w:r>
              <w:rPr>
                <w:b/>
                <w:bCs/>
                <w:sz w:val="22"/>
                <w:szCs w:val="22"/>
              </w:rPr>
              <w:t>100</w:t>
            </w:r>
          </w:p>
        </w:tc>
      </w:tr>
    </w:tbl>
    <w:p w14:paraId="432AE6F5" w14:textId="77777777" w:rsidR="002F0882" w:rsidRPr="00884D8A" w:rsidRDefault="002F0882" w:rsidP="00010B19">
      <w:pPr>
        <w:contextualSpacing/>
        <w:mirrorIndents/>
        <w:rPr>
          <w:rFonts w:asciiTheme="minorHAnsi" w:hAnsiTheme="minorHAnsi" w:cs="Seattle Text"/>
          <w:b/>
          <w:sz w:val="16"/>
          <w:szCs w:val="16"/>
        </w:rPr>
      </w:pPr>
    </w:p>
    <w:p w14:paraId="4051C8D8" w14:textId="364654AB"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Negotiations </w:t>
      </w:r>
    </w:p>
    <w:p w14:paraId="4A1B83B7" w14:textId="6FB0D8B3" w:rsidR="00010B19" w:rsidRPr="00884D8A" w:rsidRDefault="00010B19" w:rsidP="00884D8A">
      <w:pPr>
        <w:spacing w:after="120"/>
        <w:mirrorIndents/>
        <w:rPr>
          <w:rFonts w:asciiTheme="minorHAnsi" w:hAnsiTheme="minorHAnsi" w:cs="Seattle Text"/>
        </w:rPr>
      </w:pPr>
      <w:r w:rsidRPr="00F06167">
        <w:rPr>
          <w:rFonts w:asciiTheme="minorHAnsi" w:hAnsiTheme="minorHAnsi" w:cs="Seattle Text"/>
        </w:rPr>
        <w:t xml:space="preserve">As part of the evaluation process, DEEL will consider multiple factors when selecting applicants for funding:  </w:t>
      </w:r>
    </w:p>
    <w:tbl>
      <w:tblPr>
        <w:tblStyle w:val="TableGrid"/>
        <w:tblW w:w="5000" w:type="pct"/>
        <w:tblLook w:val="04A0" w:firstRow="1" w:lastRow="0" w:firstColumn="1" w:lastColumn="0" w:noHBand="0" w:noVBand="1"/>
      </w:tblPr>
      <w:tblGrid>
        <w:gridCol w:w="1099"/>
        <w:gridCol w:w="1721"/>
        <w:gridCol w:w="7340"/>
      </w:tblGrid>
      <w:tr w:rsidR="0018376E" w:rsidRPr="00F06167" w14:paraId="61230AC6" w14:textId="6F333F6E" w:rsidTr="009E0174">
        <w:tc>
          <w:tcPr>
            <w:tcW w:w="541" w:type="pct"/>
            <w:shd w:val="clear" w:color="auto" w:fill="D9D9D9" w:themeFill="background1" w:themeFillShade="D9"/>
          </w:tcPr>
          <w:p w14:paraId="1C98E1F8" w14:textId="60DDDCDB" w:rsidR="0018376E" w:rsidRPr="00F06167" w:rsidRDefault="0018376E" w:rsidP="00884D8A">
            <w:pPr>
              <w:rPr>
                <w:b/>
              </w:rPr>
            </w:pPr>
            <w:r>
              <w:rPr>
                <w:b/>
              </w:rPr>
              <w:t>Priority</w:t>
            </w:r>
          </w:p>
        </w:tc>
        <w:tc>
          <w:tcPr>
            <w:tcW w:w="847" w:type="pct"/>
            <w:shd w:val="clear" w:color="auto" w:fill="D9D9D9" w:themeFill="background1" w:themeFillShade="D9"/>
            <w:vAlign w:val="center"/>
          </w:tcPr>
          <w:p w14:paraId="30219C72" w14:textId="77777777" w:rsidR="0018376E" w:rsidRPr="00F06167" w:rsidRDefault="0018376E" w:rsidP="00884D8A">
            <w:pPr>
              <w:rPr>
                <w:b/>
              </w:rPr>
            </w:pPr>
            <w:r w:rsidRPr="00F06167">
              <w:rPr>
                <w:b/>
              </w:rPr>
              <w:t>Factor</w:t>
            </w:r>
          </w:p>
        </w:tc>
        <w:tc>
          <w:tcPr>
            <w:tcW w:w="3612" w:type="pct"/>
            <w:shd w:val="clear" w:color="auto" w:fill="D9D9D9" w:themeFill="background1" w:themeFillShade="D9"/>
            <w:vAlign w:val="center"/>
          </w:tcPr>
          <w:p w14:paraId="147B817B" w14:textId="10B10241" w:rsidR="0018376E" w:rsidRPr="00F06167" w:rsidRDefault="0018376E" w:rsidP="00884D8A">
            <w:pPr>
              <w:rPr>
                <w:b/>
              </w:rPr>
            </w:pPr>
            <w:r w:rsidRPr="00F06167">
              <w:rPr>
                <w:b/>
              </w:rPr>
              <w:t>Description</w:t>
            </w:r>
          </w:p>
        </w:tc>
      </w:tr>
      <w:tr w:rsidR="0018376E" w:rsidRPr="00F06167" w14:paraId="5792845D" w14:textId="7B103EA7" w:rsidTr="009E0174">
        <w:tc>
          <w:tcPr>
            <w:tcW w:w="541" w:type="pct"/>
            <w:shd w:val="clear" w:color="auto" w:fill="D9D9D9" w:themeFill="background1" w:themeFillShade="D9"/>
          </w:tcPr>
          <w:p w14:paraId="18612586" w14:textId="77777777" w:rsidR="0018376E" w:rsidRPr="00F06167" w:rsidRDefault="0018376E" w:rsidP="009E0174">
            <w:pPr>
              <w:jc w:val="center"/>
              <w:rPr>
                <w:b/>
              </w:rPr>
            </w:pPr>
            <w:r w:rsidRPr="00F06167">
              <w:rPr>
                <w:b/>
              </w:rPr>
              <w:t>1</w:t>
            </w:r>
          </w:p>
        </w:tc>
        <w:tc>
          <w:tcPr>
            <w:tcW w:w="847" w:type="pct"/>
          </w:tcPr>
          <w:p w14:paraId="61E9461E" w14:textId="77777777" w:rsidR="0018376E" w:rsidRPr="00F06167" w:rsidRDefault="0018376E" w:rsidP="00BD70ED">
            <w:r w:rsidRPr="00F06167">
              <w:t>RFI Application</w:t>
            </w:r>
          </w:p>
        </w:tc>
        <w:tc>
          <w:tcPr>
            <w:tcW w:w="3612" w:type="pct"/>
          </w:tcPr>
          <w:p w14:paraId="4D33CED4" w14:textId="77777777" w:rsidR="0018376E" w:rsidRPr="00F06167" w:rsidRDefault="0018376E" w:rsidP="00BD70ED">
            <w:pPr>
              <w:contextualSpacing/>
              <w:mirrorIndents/>
              <w:rPr>
                <w:rFonts w:asciiTheme="minorHAnsi" w:hAnsiTheme="minorHAnsi" w:cs="Seattle Text"/>
              </w:rPr>
            </w:pPr>
            <w:r w:rsidRPr="00F06167">
              <w:rPr>
                <w:rFonts w:asciiTheme="minorHAnsi" w:hAnsiTheme="minorHAnsi" w:cs="Seattle Text"/>
              </w:rPr>
              <w:t>A review panel will rate RFI applications based on the scoring criteria above</w:t>
            </w:r>
          </w:p>
        </w:tc>
      </w:tr>
      <w:tr w:rsidR="0018376E" w:rsidRPr="00F06167" w14:paraId="058D5B32" w14:textId="77777777" w:rsidTr="0018376E">
        <w:tc>
          <w:tcPr>
            <w:tcW w:w="541" w:type="pct"/>
            <w:shd w:val="clear" w:color="auto" w:fill="D9D9D9" w:themeFill="background1" w:themeFillShade="D9"/>
          </w:tcPr>
          <w:p w14:paraId="452E5554" w14:textId="1AF04ECE" w:rsidR="0018376E" w:rsidRPr="00F06167" w:rsidRDefault="0018376E" w:rsidP="0018376E">
            <w:pPr>
              <w:jc w:val="center"/>
              <w:rPr>
                <w:b/>
              </w:rPr>
            </w:pPr>
            <w:r>
              <w:rPr>
                <w:b/>
              </w:rPr>
              <w:t>2</w:t>
            </w:r>
          </w:p>
        </w:tc>
        <w:tc>
          <w:tcPr>
            <w:tcW w:w="847" w:type="pct"/>
          </w:tcPr>
          <w:p w14:paraId="1D8C472B" w14:textId="2E30F49C" w:rsidR="0018376E" w:rsidRDefault="0018376E" w:rsidP="00BD70ED">
            <w:r>
              <w:t>FEPP Levy Investment</w:t>
            </w:r>
          </w:p>
        </w:tc>
        <w:tc>
          <w:tcPr>
            <w:tcW w:w="3612" w:type="pct"/>
          </w:tcPr>
          <w:p w14:paraId="2992F352" w14:textId="7DAFD7B7" w:rsidR="0018376E" w:rsidRDefault="0018376E" w:rsidP="00BD70ED">
            <w:r>
              <w:t xml:space="preserve">DEEL intends to leverage FEPP Levy investment types to maximize student outcomes </w:t>
            </w:r>
          </w:p>
        </w:tc>
      </w:tr>
      <w:tr w:rsidR="0018376E" w:rsidRPr="00F06167" w14:paraId="78D7F7DF" w14:textId="7D632D94" w:rsidTr="009E0174">
        <w:tc>
          <w:tcPr>
            <w:tcW w:w="541" w:type="pct"/>
            <w:shd w:val="clear" w:color="auto" w:fill="D9D9D9" w:themeFill="background1" w:themeFillShade="D9"/>
          </w:tcPr>
          <w:p w14:paraId="2AECCC76" w14:textId="68F95155" w:rsidR="0018376E" w:rsidRPr="00F06167" w:rsidRDefault="0018376E" w:rsidP="009E0174">
            <w:pPr>
              <w:jc w:val="center"/>
              <w:rPr>
                <w:b/>
              </w:rPr>
            </w:pPr>
            <w:r>
              <w:rPr>
                <w:b/>
              </w:rPr>
              <w:t>3</w:t>
            </w:r>
          </w:p>
        </w:tc>
        <w:tc>
          <w:tcPr>
            <w:tcW w:w="847" w:type="pct"/>
          </w:tcPr>
          <w:p w14:paraId="596C9B30" w14:textId="5BAEFE56" w:rsidR="0018376E" w:rsidRPr="00F06167" w:rsidRDefault="0018376E" w:rsidP="00BD70ED">
            <w:r>
              <w:t>Diversity</w:t>
            </w:r>
          </w:p>
        </w:tc>
        <w:tc>
          <w:tcPr>
            <w:tcW w:w="3612" w:type="pct"/>
          </w:tcPr>
          <w:p w14:paraId="368A75DA" w14:textId="2E8D5955" w:rsidR="0018376E" w:rsidRPr="00F06167" w:rsidRDefault="0018376E" w:rsidP="00BD70ED">
            <w:r>
              <w:t xml:space="preserve">DEEL intends to fund a diverse group of applicants and will direct up to 15 awards to </w:t>
            </w:r>
            <w:r w:rsidR="00200DD8">
              <w:t xml:space="preserve">community-based organizations </w:t>
            </w:r>
          </w:p>
        </w:tc>
      </w:tr>
      <w:tr w:rsidR="0018376E" w:rsidRPr="007E7A0A" w14:paraId="5A464432" w14:textId="6DC74986" w:rsidTr="009E0174">
        <w:tc>
          <w:tcPr>
            <w:tcW w:w="541" w:type="pct"/>
            <w:shd w:val="clear" w:color="auto" w:fill="D9D9D9" w:themeFill="background1" w:themeFillShade="D9"/>
          </w:tcPr>
          <w:p w14:paraId="104D1163" w14:textId="3FB20BA9" w:rsidR="0018376E" w:rsidRPr="00F06167" w:rsidRDefault="0018376E" w:rsidP="009E0174">
            <w:pPr>
              <w:jc w:val="center"/>
              <w:rPr>
                <w:b/>
              </w:rPr>
            </w:pPr>
            <w:r>
              <w:rPr>
                <w:b/>
              </w:rPr>
              <w:t>4</w:t>
            </w:r>
          </w:p>
        </w:tc>
        <w:tc>
          <w:tcPr>
            <w:tcW w:w="847" w:type="pct"/>
          </w:tcPr>
          <w:p w14:paraId="77A0C1AD" w14:textId="0F26E318" w:rsidR="0018376E" w:rsidRPr="00F06167" w:rsidRDefault="0018376E" w:rsidP="00BD70ED">
            <w:r>
              <w:t>Partnership</w:t>
            </w:r>
          </w:p>
        </w:tc>
        <w:tc>
          <w:tcPr>
            <w:tcW w:w="3612" w:type="pct"/>
          </w:tcPr>
          <w:p w14:paraId="6D330B52" w14:textId="1F5E104D" w:rsidR="0018376E" w:rsidRPr="009E0174" w:rsidRDefault="0018376E" w:rsidP="00BD70ED">
            <w:pPr>
              <w:rPr>
                <w:iCs/>
              </w:rPr>
            </w:pPr>
            <w:r>
              <w:rPr>
                <w:iCs/>
              </w:rPr>
              <w:t xml:space="preserve">DEEL intends to fund proposals that leverage strong partnerships between organizations and school communities to maximize student outcomes </w:t>
            </w:r>
          </w:p>
        </w:tc>
      </w:tr>
      <w:tr w:rsidR="0018376E" w:rsidRPr="007E7A0A" w14:paraId="22E91B57" w14:textId="77777777" w:rsidTr="0018376E">
        <w:tc>
          <w:tcPr>
            <w:tcW w:w="541" w:type="pct"/>
            <w:shd w:val="clear" w:color="auto" w:fill="D9D9D9" w:themeFill="background1" w:themeFillShade="D9"/>
          </w:tcPr>
          <w:p w14:paraId="0E76D98B" w14:textId="63CA8EC7" w:rsidR="0018376E" w:rsidRDefault="0018376E" w:rsidP="0018376E">
            <w:pPr>
              <w:jc w:val="center"/>
              <w:rPr>
                <w:b/>
              </w:rPr>
            </w:pPr>
            <w:r>
              <w:rPr>
                <w:b/>
              </w:rPr>
              <w:t>5</w:t>
            </w:r>
          </w:p>
        </w:tc>
        <w:tc>
          <w:tcPr>
            <w:tcW w:w="847" w:type="pct"/>
          </w:tcPr>
          <w:p w14:paraId="0084733B" w14:textId="505A9446" w:rsidR="0018376E" w:rsidRDefault="0018376E" w:rsidP="00BD70ED">
            <w:r>
              <w:t>Postsecondary Preparation</w:t>
            </w:r>
          </w:p>
        </w:tc>
        <w:tc>
          <w:tcPr>
            <w:tcW w:w="3612" w:type="pct"/>
          </w:tcPr>
          <w:p w14:paraId="7445555F" w14:textId="124A99A4" w:rsidR="0018376E" w:rsidRDefault="0018376E" w:rsidP="00BD70ED">
            <w:pPr>
              <w:rPr>
                <w:iCs/>
              </w:rPr>
            </w:pPr>
            <w:r>
              <w:rPr>
                <w:iCs/>
              </w:rPr>
              <w:t>DEEL intends to fund proposals that support student preparation for postsecondary pathways into college, career, and the work force</w:t>
            </w:r>
            <w:r w:rsidR="009E0174">
              <w:rPr>
                <w:iCs/>
              </w:rPr>
              <w:t>; priority will be given to proposals supporting Levy focus students in the secondary grades (6-12)</w:t>
            </w:r>
          </w:p>
        </w:tc>
      </w:tr>
    </w:tbl>
    <w:p w14:paraId="67BA1D54" w14:textId="77777777" w:rsidR="0018376E" w:rsidRPr="007E7A0A" w:rsidRDefault="0018376E" w:rsidP="00010B19">
      <w:pPr>
        <w:contextualSpacing/>
        <w:mirrorIndents/>
        <w:rPr>
          <w:rFonts w:asciiTheme="minorHAnsi" w:hAnsiTheme="minorHAnsi" w:cs="Seattle Text"/>
          <w:highlight w:val="yellow"/>
        </w:rPr>
      </w:pPr>
    </w:p>
    <w:p w14:paraId="74D1C92B" w14:textId="5B277AE0"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The review panel will rank applications from highest to lowest and make initial funding recommendations. The highest ranked application may not correspond to the highest funding allocation. Allocation decisions may be based on </w:t>
      </w:r>
      <w:r w:rsidR="009E0174">
        <w:rPr>
          <w:rFonts w:asciiTheme="minorHAnsi" w:hAnsiTheme="minorHAnsi" w:cs="Seattle Text"/>
        </w:rPr>
        <w:t>the</w:t>
      </w:r>
      <w:r w:rsidR="009E0174" w:rsidRPr="00F06167">
        <w:rPr>
          <w:rFonts w:asciiTheme="minorHAnsi" w:hAnsiTheme="minorHAnsi" w:cs="Seattle Text"/>
        </w:rPr>
        <w:t xml:space="preserve"> </w:t>
      </w:r>
      <w:r w:rsidR="009E0174">
        <w:rPr>
          <w:rFonts w:asciiTheme="minorHAnsi" w:hAnsiTheme="minorHAnsi" w:cs="Seattle Text"/>
        </w:rPr>
        <w:t>factors</w:t>
      </w:r>
      <w:r w:rsidR="009E0174" w:rsidRPr="00F06167">
        <w:rPr>
          <w:rFonts w:asciiTheme="minorHAnsi" w:hAnsiTheme="minorHAnsi" w:cs="Seattle Text"/>
        </w:rPr>
        <w:t xml:space="preserve"> </w:t>
      </w:r>
      <w:r w:rsidR="009E0174">
        <w:rPr>
          <w:rFonts w:asciiTheme="minorHAnsi" w:hAnsiTheme="minorHAnsi" w:cs="Seattle Text"/>
        </w:rPr>
        <w:t>named above as well as</w:t>
      </w:r>
      <w:r w:rsidRPr="00F06167">
        <w:rPr>
          <w:rFonts w:asciiTheme="minorHAnsi" w:hAnsiTheme="minorHAnsi" w:cs="Seattle Text"/>
        </w:rPr>
        <w:t xml:space="preserve"> service to focus </w:t>
      </w:r>
      <w:r w:rsidR="00F06167" w:rsidRPr="00F06167">
        <w:rPr>
          <w:rFonts w:asciiTheme="minorHAnsi" w:hAnsiTheme="minorHAnsi" w:cs="Seattle Text"/>
        </w:rPr>
        <w:t>student</w:t>
      </w:r>
      <w:r w:rsidRPr="00F06167">
        <w:rPr>
          <w:rFonts w:asciiTheme="minorHAnsi" w:hAnsiTheme="minorHAnsi" w:cs="Seattle Text"/>
        </w:rPr>
        <w:t xml:space="preserve">s and priority populations, geographic considerations, and the </w:t>
      </w:r>
      <w:r w:rsidR="00F06167" w:rsidRPr="00F06167">
        <w:rPr>
          <w:rFonts w:asciiTheme="minorHAnsi" w:hAnsiTheme="minorHAnsi" w:cs="Seattle Text"/>
        </w:rPr>
        <w:t>scope</w:t>
      </w:r>
      <w:r w:rsidRPr="00F06167">
        <w:rPr>
          <w:rFonts w:asciiTheme="minorHAnsi" w:hAnsiTheme="minorHAnsi" w:cs="Seattle Text"/>
        </w:rPr>
        <w:t xml:space="preserve"> of services to be provided.</w:t>
      </w:r>
    </w:p>
    <w:p w14:paraId="2F1F757A" w14:textId="77777777" w:rsidR="00010B19" w:rsidRPr="007E7A0A" w:rsidRDefault="00010B19" w:rsidP="00010B19">
      <w:pPr>
        <w:contextualSpacing/>
        <w:mirrorIndents/>
        <w:rPr>
          <w:rFonts w:asciiTheme="minorHAnsi" w:hAnsiTheme="minorHAnsi" w:cs="Seattle Text"/>
          <w:highlight w:val="yellow"/>
        </w:rPr>
      </w:pPr>
    </w:p>
    <w:p w14:paraId="64EA90BA" w14:textId="2FB35C6B" w:rsidR="00010B19" w:rsidRPr="00B128C8" w:rsidRDefault="00010B19" w:rsidP="00010B19">
      <w:pPr>
        <w:contextualSpacing/>
        <w:mirrorIndents/>
        <w:rPr>
          <w:rFonts w:asciiTheme="minorHAnsi" w:hAnsiTheme="minorHAnsi" w:cs="Seattle Text"/>
        </w:rPr>
      </w:pPr>
      <w:r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Pr="00B128C8">
        <w:rPr>
          <w:rFonts w:asciiTheme="minorHAnsi" w:hAnsiTheme="minorHAnsi" w:cs="Seattle Text"/>
        </w:rPr>
        <w:t xml:space="preserve">performance measures.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05F5AF73"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3D58730B" w14:textId="77777777" w:rsidR="008F7E09" w:rsidRPr="007E7A0A" w:rsidRDefault="008F7E09" w:rsidP="00010B19">
      <w:pPr>
        <w:contextualSpacing/>
        <w:mirrorIndents/>
        <w:rPr>
          <w:rFonts w:asciiTheme="minorHAnsi" w:hAnsiTheme="minorHAnsi" w:cs="Seattle Text"/>
        </w:rPr>
      </w:pPr>
    </w:p>
    <w:p w14:paraId="59B06185" w14:textId="77777777" w:rsidR="00010B19" w:rsidRPr="003D081D" w:rsidRDefault="00010B19" w:rsidP="00010B19">
      <w:pPr>
        <w:contextualSpacing/>
        <w:mirrorIndents/>
        <w:rPr>
          <w:rFonts w:asciiTheme="minorHAnsi" w:hAnsiTheme="minorHAnsi" w:cs="Seattle Text"/>
          <w:b/>
          <w:color w:val="000000"/>
        </w:rPr>
      </w:pPr>
    </w:p>
    <w:p w14:paraId="5E9A0D65"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16" w:name="Additional"/>
      <w:r w:rsidRPr="003D081D">
        <w:rPr>
          <w:rFonts w:asciiTheme="minorHAnsi" w:hAnsiTheme="minorHAnsi" w:cs="Seattle Text"/>
          <w:b/>
        </w:rPr>
        <w:t>ADDITIONAL REQUIRMENTS</w:t>
      </w:r>
    </w:p>
    <w:bookmarkEnd w:id="16"/>
    <w:p w14:paraId="3A491E23" w14:textId="77777777" w:rsidR="0047282D" w:rsidRDefault="0047282D" w:rsidP="0047282D">
      <w:pPr>
        <w:rPr>
          <w:rFonts w:asciiTheme="minorHAnsi" w:hAnsiTheme="minorHAnsi" w:cs="Seattle Text"/>
          <w:highlight w:val="yellow"/>
        </w:rPr>
      </w:pPr>
    </w:p>
    <w:p w14:paraId="4B8AC143" w14:textId="454E4548"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Successful applicants will enter into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14FAF8C3" w14:textId="0816EAA2" w:rsidR="0047282D" w:rsidRPr="0047282D" w:rsidRDefault="0047282D" w:rsidP="005B7B83">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 xml:space="preserve">Contracts may begin anytime between </w:t>
      </w:r>
      <w:r w:rsidRPr="0047282D">
        <w:rPr>
          <w:rFonts w:asciiTheme="minorHAnsi" w:hAnsiTheme="minorHAnsi" w:cstheme="minorHAnsi"/>
          <w:color w:val="000000"/>
        </w:rPr>
        <w:t xml:space="preserve">September 1, 2020 </w:t>
      </w:r>
      <w:r>
        <w:rPr>
          <w:rFonts w:asciiTheme="minorHAnsi" w:hAnsiTheme="minorHAnsi" w:cstheme="minorHAnsi"/>
          <w:color w:val="000000"/>
        </w:rPr>
        <w:t xml:space="preserve">and January </w:t>
      </w:r>
      <w:r w:rsidR="00935E17">
        <w:rPr>
          <w:rFonts w:asciiTheme="minorHAnsi" w:hAnsiTheme="minorHAnsi" w:cstheme="minorHAnsi"/>
          <w:color w:val="000000"/>
        </w:rPr>
        <w:t>3</w:t>
      </w:r>
      <w:r>
        <w:rPr>
          <w:rFonts w:asciiTheme="minorHAnsi" w:hAnsiTheme="minorHAnsi" w:cstheme="minorHAnsi"/>
          <w:color w:val="000000"/>
        </w:rPr>
        <w:t>1, 2021. All contract</w:t>
      </w:r>
      <w:r w:rsidR="00906689">
        <w:rPr>
          <w:rFonts w:asciiTheme="minorHAnsi" w:hAnsiTheme="minorHAnsi" w:cstheme="minorHAnsi"/>
          <w:color w:val="000000"/>
        </w:rPr>
        <w:t>s</w:t>
      </w:r>
      <w:r>
        <w:rPr>
          <w:rFonts w:asciiTheme="minorHAnsi" w:hAnsiTheme="minorHAnsi" w:cstheme="minorHAnsi"/>
          <w:color w:val="000000"/>
        </w:rPr>
        <w:t xml:space="preserve">, regardless of start date, </w:t>
      </w:r>
      <w:r w:rsidR="00906689">
        <w:rPr>
          <w:rFonts w:asciiTheme="minorHAnsi" w:hAnsiTheme="minorHAnsi" w:cstheme="minorHAnsi"/>
          <w:color w:val="000000"/>
        </w:rPr>
        <w:t>will end</w:t>
      </w:r>
      <w:r w:rsidRPr="0047282D">
        <w:rPr>
          <w:rFonts w:asciiTheme="minorHAnsi" w:hAnsiTheme="minorHAnsi" w:cstheme="minorHAnsi"/>
          <w:color w:val="000000"/>
        </w:rPr>
        <w:t xml:space="preserve"> </w:t>
      </w:r>
      <w:r>
        <w:rPr>
          <w:rFonts w:asciiTheme="minorHAnsi" w:hAnsiTheme="minorHAnsi" w:cstheme="minorHAnsi"/>
          <w:color w:val="000000"/>
        </w:rPr>
        <w:t>by</w:t>
      </w:r>
      <w:r w:rsidRPr="0047282D">
        <w:rPr>
          <w:rFonts w:asciiTheme="minorHAnsi" w:hAnsiTheme="minorHAnsi" w:cstheme="minorHAnsi"/>
          <w:color w:val="000000"/>
        </w:rPr>
        <w:t xml:space="preserve"> </w:t>
      </w:r>
      <w:r w:rsidR="00906689">
        <w:rPr>
          <w:rFonts w:asciiTheme="minorHAnsi" w:hAnsiTheme="minorHAnsi" w:cstheme="minorHAnsi"/>
          <w:color w:val="000000"/>
        </w:rPr>
        <w:t>December</w:t>
      </w:r>
      <w:r w:rsidR="00906689" w:rsidRPr="0047282D">
        <w:rPr>
          <w:rFonts w:asciiTheme="minorHAnsi" w:hAnsiTheme="minorHAnsi" w:cstheme="minorHAnsi"/>
          <w:color w:val="000000"/>
        </w:rPr>
        <w:t xml:space="preserve"> </w:t>
      </w:r>
      <w:r w:rsidRPr="0047282D">
        <w:rPr>
          <w:rFonts w:asciiTheme="minorHAnsi" w:hAnsiTheme="minorHAnsi" w:cstheme="minorHAnsi"/>
          <w:color w:val="000000"/>
        </w:rPr>
        <w:t>31, 2021.</w:t>
      </w:r>
      <w:r w:rsidR="000A7298">
        <w:rPr>
          <w:rFonts w:asciiTheme="minorHAnsi" w:hAnsiTheme="minorHAnsi" w:cstheme="minorHAnsi"/>
          <w:color w:val="000000"/>
        </w:rPr>
        <w:t xml:space="preserve"> Start and end dates will be determined during contract negotiation with successful applicants.</w:t>
      </w:r>
      <w:r w:rsidR="00F04EC2">
        <w:rPr>
          <w:rFonts w:asciiTheme="minorHAnsi" w:hAnsiTheme="minorHAnsi" w:cstheme="minorHAnsi"/>
          <w:color w:val="000000"/>
        </w:rPr>
        <w:t xml:space="preserve"> </w:t>
      </w:r>
      <w:r w:rsidR="00F04EC2" w:rsidRPr="00F04EC2">
        <w:rPr>
          <w:rFonts w:asciiTheme="minorHAnsi" w:hAnsiTheme="minorHAnsi" w:cstheme="minorHAnsi"/>
          <w:color w:val="000000"/>
        </w:rPr>
        <w:t xml:space="preserve">Annual contract reauthorization is </w:t>
      </w:r>
      <w:r w:rsidR="00330626">
        <w:rPr>
          <w:rFonts w:asciiTheme="minorHAnsi" w:hAnsiTheme="minorHAnsi" w:cstheme="minorHAnsi"/>
          <w:color w:val="000000"/>
        </w:rPr>
        <w:t xml:space="preserve">possible through the 2022-23 school year and </w:t>
      </w:r>
      <w:r w:rsidR="00F04EC2" w:rsidRPr="00F04EC2">
        <w:rPr>
          <w:rFonts w:asciiTheme="minorHAnsi" w:hAnsiTheme="minorHAnsi" w:cstheme="minorHAnsi"/>
          <w:color w:val="000000"/>
        </w:rPr>
        <w:t>conditioned upon achievement of contract outcomes</w:t>
      </w:r>
      <w:r w:rsidR="00330626">
        <w:rPr>
          <w:rFonts w:asciiTheme="minorHAnsi" w:hAnsiTheme="minorHAnsi" w:cstheme="minorHAnsi"/>
          <w:color w:val="000000"/>
        </w:rPr>
        <w:t>.</w:t>
      </w:r>
    </w:p>
    <w:p w14:paraId="7B32F819" w14:textId="66C4AF60" w:rsidR="0047282D" w:rsidRDefault="0047282D" w:rsidP="0047282D">
      <w:pPr>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conducting regular site visits to observe programs, discuss implementation, and provide feedback,</w:t>
      </w:r>
    </w:p>
    <w:p w14:paraId="791EDAE1"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ensuring the existence and/or development of systems to collect, monitor, and analyze data, supporting the use of quality assessment tools, and</w:t>
      </w:r>
    </w:p>
    <w:p w14:paraId="0A7D87D2" w14:textId="2FBFF58E" w:rsid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providing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96A9723" w14:textId="014EF61D" w:rsidR="00AB4069" w:rsidRPr="00AB4069" w:rsidRDefault="00AB4069" w:rsidP="004073D1">
      <w:pPr>
        <w:pStyle w:val="ListParagraph"/>
        <w:numPr>
          <w:ilvl w:val="0"/>
          <w:numId w:val="23"/>
        </w:numPr>
        <w:rPr>
          <w:rFonts w:asciiTheme="minorHAnsi" w:hAnsiTheme="minorHAnsi" w:cstheme="minorHAnsi"/>
          <w:color w:val="000000"/>
        </w:rPr>
      </w:pPr>
      <w:r w:rsidRPr="00AB4069">
        <w:rPr>
          <w:rFonts w:asciiTheme="minorHAnsi" w:hAnsiTheme="minorHAnsi" w:cstheme="minorHAnsi"/>
          <w:color w:val="000000"/>
        </w:rPr>
        <w:t xml:space="preserve">The City shall pay the Agency up to the stated Contract Price. The total Contract Price will include two types of compensation: Base Pay and Performance Pay. As used in this Agreement, “Base Pay” means reimbursement for the Agency’s actual and approved costs identified in the project budget. “Performance Pay” means payment that is earned only upon Agency’s demonstration that the Work timely achieves the outcome and indicator targets negotiated after RFI awards have been determined and defined in the contract agreement.  </w:t>
      </w:r>
    </w:p>
    <w:p w14:paraId="4FE8BF5E" w14:textId="77777777" w:rsidR="00884D8A" w:rsidRDefault="00884D8A" w:rsidP="00884D8A">
      <w:pPr>
        <w:pStyle w:val="ListParagraph"/>
        <w:rPr>
          <w:rFonts w:asciiTheme="minorHAnsi" w:hAnsiTheme="minorHAnsi" w:cstheme="minorHAnsi"/>
          <w:color w:val="000000"/>
        </w:rPr>
      </w:pPr>
    </w:p>
    <w:p w14:paraId="062B319D" w14:textId="77777777" w:rsidR="00884D8A" w:rsidRDefault="00884D8A" w:rsidP="00884D8A">
      <w:pPr>
        <w:pStyle w:val="ListParagraph"/>
        <w:rPr>
          <w:rFonts w:asciiTheme="minorHAnsi" w:hAnsiTheme="minorHAnsi" w:cstheme="minorHAnsi"/>
          <w:color w:val="000000"/>
        </w:rPr>
      </w:pPr>
    </w:p>
    <w:p w14:paraId="7E3D284E" w14:textId="2F024C05" w:rsidR="00AB4069" w:rsidRPr="00AB4069" w:rsidRDefault="00AB4069" w:rsidP="004073D1">
      <w:pPr>
        <w:pStyle w:val="ListParagraph"/>
        <w:numPr>
          <w:ilvl w:val="0"/>
          <w:numId w:val="23"/>
        </w:numPr>
        <w:rPr>
          <w:rFonts w:asciiTheme="minorHAnsi" w:hAnsiTheme="minorHAnsi" w:cstheme="minorHAnsi"/>
          <w:color w:val="000000"/>
        </w:rPr>
      </w:pPr>
      <w:r>
        <w:rPr>
          <w:rFonts w:asciiTheme="minorHAnsi" w:hAnsiTheme="minorHAnsi" w:cstheme="minorHAnsi"/>
          <w:color w:val="000000"/>
        </w:rPr>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8"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47282D">
      <w:pPr>
        <w:pStyle w:val="Default"/>
        <w:ind w:left="1080"/>
        <w:rPr>
          <w:rFonts w:asciiTheme="minorHAnsi" w:hAnsiTheme="minorHAnsi" w:cstheme="minorHAnsi"/>
          <w:sz w:val="22"/>
          <w:szCs w:val="22"/>
        </w:rPr>
      </w:pPr>
    </w:p>
    <w:p w14:paraId="3333AF42"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financial and program records, documents, and other evidence</w:t>
      </w:r>
      <w:r w:rsidRPr="007A2804">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1D506BEF" w14:textId="0542438B" w:rsidR="0047282D" w:rsidRDefault="0047282D" w:rsidP="002F0882">
      <w:pPr>
        <w:pStyle w:val="NormalWeb"/>
        <w:spacing w:before="120" w:beforeAutospacing="0" w:after="0" w:afterAutospacing="0"/>
        <w:rPr>
          <w:rFonts w:ascii="Calibri" w:hAnsi="Calibri"/>
          <w:sz w:val="22"/>
          <w:szCs w:val="22"/>
          <w:highlight w:val="yellow"/>
        </w:rPr>
      </w:pPr>
    </w:p>
    <w:p w14:paraId="5A25D71A" w14:textId="78B9F5B4" w:rsidR="008F7E09" w:rsidRDefault="008F7E09" w:rsidP="002F0882">
      <w:pPr>
        <w:pStyle w:val="NormalWeb"/>
        <w:spacing w:before="120" w:beforeAutospacing="0" w:after="0" w:afterAutospacing="0"/>
        <w:rPr>
          <w:rFonts w:ascii="Calibri" w:hAnsi="Calibri"/>
          <w:sz w:val="22"/>
          <w:szCs w:val="22"/>
          <w:highlight w:val="yellow"/>
        </w:rPr>
      </w:pPr>
    </w:p>
    <w:p w14:paraId="111404DC" w14:textId="480B392C" w:rsidR="008F7E09" w:rsidRDefault="008F7E09" w:rsidP="002F0882">
      <w:pPr>
        <w:pStyle w:val="NormalWeb"/>
        <w:spacing w:before="120" w:beforeAutospacing="0" w:after="0" w:afterAutospacing="0"/>
        <w:rPr>
          <w:rFonts w:ascii="Calibri" w:hAnsi="Calibri"/>
          <w:sz w:val="22"/>
          <w:szCs w:val="22"/>
          <w:highlight w:val="yellow"/>
        </w:rPr>
      </w:pPr>
    </w:p>
    <w:p w14:paraId="719D313C" w14:textId="3676CC59" w:rsidR="008F7E09" w:rsidRDefault="008F7E09" w:rsidP="002F0882">
      <w:pPr>
        <w:pStyle w:val="NormalWeb"/>
        <w:spacing w:before="120" w:beforeAutospacing="0" w:after="0" w:afterAutospacing="0"/>
        <w:rPr>
          <w:rFonts w:ascii="Calibri" w:hAnsi="Calibri"/>
          <w:sz w:val="22"/>
          <w:szCs w:val="22"/>
          <w:highlight w:val="yellow"/>
        </w:rPr>
      </w:pPr>
    </w:p>
    <w:p w14:paraId="068A4E6C" w14:textId="02EF41C8" w:rsidR="008F7E09" w:rsidRDefault="008F7E09" w:rsidP="002F0882">
      <w:pPr>
        <w:pStyle w:val="NormalWeb"/>
        <w:spacing w:before="120" w:beforeAutospacing="0" w:after="0" w:afterAutospacing="0"/>
        <w:rPr>
          <w:rFonts w:ascii="Calibri" w:hAnsi="Calibri"/>
          <w:sz w:val="22"/>
          <w:szCs w:val="22"/>
          <w:highlight w:val="yellow"/>
        </w:rPr>
      </w:pPr>
    </w:p>
    <w:p w14:paraId="2FBB4024" w14:textId="3D987E8C" w:rsidR="008F7E09" w:rsidRDefault="008F7E09" w:rsidP="002F0882">
      <w:pPr>
        <w:pStyle w:val="NormalWeb"/>
        <w:spacing w:before="120" w:beforeAutospacing="0" w:after="0" w:afterAutospacing="0"/>
        <w:rPr>
          <w:rFonts w:ascii="Calibri" w:hAnsi="Calibri"/>
          <w:sz w:val="22"/>
          <w:szCs w:val="22"/>
          <w:highlight w:val="yellow"/>
        </w:rPr>
      </w:pPr>
    </w:p>
    <w:p w14:paraId="1E3B86B2" w14:textId="6CAB193A" w:rsidR="008F7E09" w:rsidRDefault="008F7E09" w:rsidP="002F0882">
      <w:pPr>
        <w:pStyle w:val="NormalWeb"/>
        <w:spacing w:before="120" w:beforeAutospacing="0" w:after="0" w:afterAutospacing="0"/>
        <w:rPr>
          <w:rFonts w:ascii="Calibri" w:hAnsi="Calibri"/>
          <w:sz w:val="22"/>
          <w:szCs w:val="22"/>
          <w:highlight w:val="yellow"/>
        </w:rPr>
      </w:pPr>
    </w:p>
    <w:p w14:paraId="7AF3B99B" w14:textId="7324731B" w:rsidR="008F7E09" w:rsidRDefault="008F7E09" w:rsidP="002F0882">
      <w:pPr>
        <w:pStyle w:val="NormalWeb"/>
        <w:spacing w:before="120" w:beforeAutospacing="0" w:after="0" w:afterAutospacing="0"/>
        <w:rPr>
          <w:rFonts w:ascii="Calibri" w:hAnsi="Calibri"/>
          <w:sz w:val="22"/>
          <w:szCs w:val="22"/>
          <w:highlight w:val="yellow"/>
        </w:rPr>
      </w:pPr>
    </w:p>
    <w:p w14:paraId="7ECBEB0B" w14:textId="77777777" w:rsidR="00010B19" w:rsidRPr="003D081D" w:rsidRDefault="00010B19" w:rsidP="00010B19">
      <w:pPr>
        <w:contextualSpacing/>
        <w:mirrorIndents/>
        <w:rPr>
          <w:rFonts w:asciiTheme="minorHAnsi" w:hAnsiTheme="minorHAnsi" w:cs="Seattle Text"/>
          <w:b/>
          <w:color w:val="000000"/>
        </w:rPr>
      </w:pPr>
    </w:p>
    <w:p w14:paraId="7004FCA7"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7" w:name="Appeals"/>
      <w:r w:rsidRPr="003D081D">
        <w:rPr>
          <w:rFonts w:asciiTheme="minorHAnsi" w:hAnsiTheme="minorHAnsi" w:cs="Seattle Text"/>
          <w:b/>
          <w:color w:val="000000"/>
        </w:rPr>
        <w:t>APPEALS PROCESS</w:t>
      </w:r>
      <w:bookmarkEnd w:id="17"/>
    </w:p>
    <w:p w14:paraId="0A5D9605" w14:textId="77777777" w:rsidR="00010B19" w:rsidRPr="003D081D" w:rsidRDefault="00010B19" w:rsidP="00C15ED4">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010B19">
      <w:pPr>
        <w:tabs>
          <w:tab w:val="left" w:pos="3540"/>
        </w:tabs>
        <w:contextualSpacing/>
        <w:mirrorIndents/>
        <w:rPr>
          <w:rFonts w:asciiTheme="minorHAnsi" w:hAnsiTheme="minorHAnsi" w:cs="Seattle Text"/>
          <w:color w:val="000000"/>
        </w:rPr>
      </w:pPr>
    </w:p>
    <w:p w14:paraId="15ACC03F" w14:textId="45760640"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business days of the email notification of DEEL’s decision. An appeal must clearly state a rationale based on one (or more) of the following criteria only:</w:t>
      </w:r>
    </w:p>
    <w:p w14:paraId="1F57E45D"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09E09576"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07D282E6" w14:textId="77777777" w:rsidR="00010B19" w:rsidRPr="003D081D" w:rsidRDefault="00010B19" w:rsidP="00010B19">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1F4596B" w14:textId="77777777" w:rsidR="00010B19" w:rsidRPr="003D081D" w:rsidRDefault="00010B19" w:rsidP="00010B19">
      <w:pPr>
        <w:tabs>
          <w:tab w:val="left" w:pos="3540"/>
        </w:tabs>
        <w:contextualSpacing/>
        <w:mirrorIndents/>
        <w:rPr>
          <w:rFonts w:asciiTheme="minorHAnsi" w:hAnsiTheme="minorHAnsi" w:cs="Seattle Text"/>
          <w:color w:val="000000"/>
        </w:rPr>
      </w:pPr>
    </w:p>
    <w:p w14:paraId="061729A1"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Appeals must be sent by mail or by email to the following:</w:t>
      </w:r>
    </w:p>
    <w:p w14:paraId="41A4AB1A" w14:textId="77777777" w:rsidR="00010B19" w:rsidRPr="003D081D" w:rsidRDefault="00010B19" w:rsidP="00010B19">
      <w:pPr>
        <w:tabs>
          <w:tab w:val="left" w:pos="3540"/>
        </w:tabs>
        <w:contextualSpacing/>
        <w:mirrorIndents/>
        <w:rPr>
          <w:rFonts w:asciiTheme="minorHAnsi" w:hAnsiTheme="minorHAnsi" w:cs="Seattle Text"/>
          <w:color w:val="000000"/>
        </w:rPr>
      </w:pPr>
    </w:p>
    <w:p w14:paraId="6544E553"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By Mail: </w:t>
      </w:r>
    </w:p>
    <w:p w14:paraId="1F1E9C0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Dwane Chappelle, Director </w:t>
      </w:r>
    </w:p>
    <w:p w14:paraId="7454DAE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Department of Education and Early Learning</w:t>
      </w:r>
    </w:p>
    <w:p w14:paraId="765F0E15" w14:textId="3F49CED3" w:rsidR="00010B19" w:rsidRPr="003D081D" w:rsidRDefault="005140CE" w:rsidP="00010B19">
      <w:pPr>
        <w:tabs>
          <w:tab w:val="left" w:pos="3540"/>
        </w:tabs>
        <w:ind w:left="720"/>
        <w:rPr>
          <w:rFonts w:asciiTheme="minorHAnsi" w:hAnsiTheme="minorHAnsi" w:cs="Seattle Text"/>
          <w:color w:val="000000"/>
        </w:rPr>
      </w:pPr>
      <w:r>
        <w:rPr>
          <w:rFonts w:asciiTheme="minorHAnsi" w:hAnsiTheme="minorHAnsi" w:cs="Seattle Text"/>
          <w:color w:val="000000"/>
        </w:rPr>
        <w:t>Opportunity and Access</w:t>
      </w:r>
      <w:r w:rsidR="00010B19" w:rsidRPr="003D081D">
        <w:rPr>
          <w:rFonts w:asciiTheme="minorHAnsi" w:hAnsiTheme="minorHAnsi" w:cs="Seattle Text"/>
          <w:color w:val="000000"/>
        </w:rPr>
        <w:t xml:space="preserve"> RFI Appeal</w:t>
      </w:r>
    </w:p>
    <w:p w14:paraId="37AC3C22"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P.O. Box 94665</w:t>
      </w:r>
    </w:p>
    <w:p w14:paraId="658BAB9B"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WA 98124-6965</w:t>
      </w:r>
    </w:p>
    <w:p w14:paraId="3A434F8C" w14:textId="77777777" w:rsidR="00010B19" w:rsidRPr="003D081D" w:rsidRDefault="00010B19" w:rsidP="00010B19">
      <w:pPr>
        <w:tabs>
          <w:tab w:val="left" w:pos="3540"/>
        </w:tabs>
        <w:contextualSpacing/>
        <w:mirrorIndents/>
        <w:rPr>
          <w:rFonts w:asciiTheme="minorHAnsi" w:hAnsiTheme="minorHAnsi" w:cs="Seattle Text"/>
          <w:color w:val="000000"/>
        </w:rPr>
      </w:pPr>
    </w:p>
    <w:p w14:paraId="434F7976"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By Email:</w:t>
      </w:r>
    </w:p>
    <w:p w14:paraId="5AF38845" w14:textId="26201DD9" w:rsidR="00010B19" w:rsidRPr="003D081D" w:rsidRDefault="004F6F43" w:rsidP="00010B19">
      <w:pPr>
        <w:tabs>
          <w:tab w:val="left" w:pos="3540"/>
        </w:tabs>
        <w:ind w:left="720"/>
        <w:rPr>
          <w:rFonts w:asciiTheme="minorHAnsi" w:hAnsiTheme="minorHAnsi" w:cs="Seattle Text"/>
          <w:color w:val="000000"/>
        </w:rPr>
      </w:pPr>
      <w:hyperlink r:id="rId19" w:history="1">
        <w:r w:rsidR="00EE3FED">
          <w:rPr>
            <w:rStyle w:val="Hyperlink"/>
            <w:rFonts w:asciiTheme="minorHAnsi" w:hAnsiTheme="minorHAnsi" w:cs="Seattle Text"/>
          </w:rPr>
          <w:t>DEELFunding@seattle.gov</w:t>
        </w:r>
      </w:hyperlink>
    </w:p>
    <w:p w14:paraId="4BBFA831" w14:textId="7446EEE3"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Subject line: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RFI Appeal </w:t>
      </w:r>
    </w:p>
    <w:p w14:paraId="12A43393" w14:textId="77777777" w:rsidR="00010B19" w:rsidRPr="003D081D" w:rsidRDefault="00010B19" w:rsidP="00010B19">
      <w:pPr>
        <w:tabs>
          <w:tab w:val="left" w:pos="3540"/>
        </w:tabs>
        <w:contextualSpacing/>
        <w:mirrorIndents/>
        <w:rPr>
          <w:rFonts w:asciiTheme="minorHAnsi" w:hAnsiTheme="minorHAnsi" w:cs="Seattle Text"/>
          <w:color w:val="000000"/>
        </w:rPr>
      </w:pPr>
    </w:p>
    <w:p w14:paraId="405B44BA"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8686180" w14:textId="1D422F86" w:rsidR="00010B19" w:rsidRDefault="00010B19" w:rsidP="008F7E09">
      <w:pPr>
        <w:spacing w:after="160" w:line="259" w:lineRule="auto"/>
      </w:pPr>
    </w:p>
    <w:p w14:paraId="0F25F130" w14:textId="3DA2792F" w:rsidR="008F7E09" w:rsidRDefault="008F7E09" w:rsidP="008F7E09">
      <w:pPr>
        <w:spacing w:after="160" w:line="259" w:lineRule="auto"/>
      </w:pPr>
    </w:p>
    <w:p w14:paraId="1D0FC323" w14:textId="72FA0F87" w:rsidR="008F7E09" w:rsidRDefault="008F7E09" w:rsidP="008F7E09">
      <w:pPr>
        <w:spacing w:after="160" w:line="259" w:lineRule="auto"/>
      </w:pPr>
    </w:p>
    <w:p w14:paraId="7E32A80F" w14:textId="4C8D80E2" w:rsidR="008F7E09" w:rsidRDefault="008F7E09" w:rsidP="008F7E09">
      <w:pPr>
        <w:spacing w:after="160" w:line="259" w:lineRule="auto"/>
      </w:pPr>
    </w:p>
    <w:p w14:paraId="6B964341" w14:textId="2579C9DF" w:rsidR="008F7E09" w:rsidRDefault="008F7E09" w:rsidP="008F7E09">
      <w:pPr>
        <w:spacing w:after="160" w:line="259" w:lineRule="auto"/>
      </w:pPr>
    </w:p>
    <w:p w14:paraId="4C4243EE" w14:textId="2F4C3CD7" w:rsidR="008F7E09" w:rsidRDefault="008F7E09" w:rsidP="008F7E09">
      <w:pPr>
        <w:spacing w:after="160" w:line="259" w:lineRule="auto"/>
      </w:pPr>
    </w:p>
    <w:p w14:paraId="1AC6D99A" w14:textId="40A07591" w:rsidR="008F7E09" w:rsidRDefault="008F7E09" w:rsidP="008F7E09">
      <w:pPr>
        <w:spacing w:after="160" w:line="259" w:lineRule="auto"/>
      </w:pPr>
    </w:p>
    <w:p w14:paraId="66CB13DD" w14:textId="2430E2B8" w:rsidR="008F7E09" w:rsidRDefault="008F7E09" w:rsidP="008F7E09">
      <w:pPr>
        <w:spacing w:after="160" w:line="259" w:lineRule="auto"/>
      </w:pPr>
    </w:p>
    <w:p w14:paraId="0276795A" w14:textId="66E3E7ED" w:rsidR="008F7E09" w:rsidRDefault="008F7E09" w:rsidP="008F7E09">
      <w:pPr>
        <w:spacing w:after="160" w:line="259" w:lineRule="auto"/>
      </w:pPr>
    </w:p>
    <w:p w14:paraId="5045652F" w14:textId="29CA8E01" w:rsidR="008F7E09" w:rsidRDefault="008F7E09" w:rsidP="008F7E09">
      <w:pPr>
        <w:spacing w:after="160" w:line="259" w:lineRule="auto"/>
      </w:pPr>
    </w:p>
    <w:p w14:paraId="5AB683C5" w14:textId="529DB8BC" w:rsidR="008F7E09" w:rsidRDefault="008F7E09" w:rsidP="008F7E09">
      <w:pPr>
        <w:spacing w:after="160" w:line="259" w:lineRule="auto"/>
      </w:pPr>
    </w:p>
    <w:p w14:paraId="07C4E688" w14:textId="76CD00FE" w:rsidR="008F7E09" w:rsidRDefault="008F7E09" w:rsidP="008F7E09">
      <w:pPr>
        <w:spacing w:after="160" w:line="259" w:lineRule="auto"/>
      </w:pPr>
    </w:p>
    <w:p w14:paraId="0F63DA00" w14:textId="77777777" w:rsidR="008F7E09" w:rsidRPr="003D081D" w:rsidRDefault="008F7E09" w:rsidP="008F7E09">
      <w:pPr>
        <w:spacing w:after="160" w:line="259" w:lineRule="auto"/>
      </w:pPr>
    </w:p>
    <w:p w14:paraId="27711B62" w14:textId="77777777"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18" w:name="Instructions"/>
      <w:r w:rsidRPr="003D081D">
        <w:rPr>
          <w:rFonts w:asciiTheme="minorHAnsi" w:hAnsiTheme="minorHAnsi" w:cs="Seattle Text"/>
          <w:b/>
        </w:rPr>
        <w:t>INSTRUCTIONS TO APPLICANTS</w:t>
      </w:r>
      <w:bookmarkEnd w:id="18"/>
    </w:p>
    <w:p w14:paraId="393434B3" w14:textId="77777777" w:rsidR="00010B19" w:rsidRPr="003D081D" w:rsidRDefault="00010B19" w:rsidP="002F0882">
      <w:pPr>
        <w:spacing w:before="120"/>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p>
    <w:p w14:paraId="22D6966A" w14:textId="7DB85AEF" w:rsidR="00010B19" w:rsidRPr="003D081D" w:rsidRDefault="00010B19" w:rsidP="00010B19">
      <w:pPr>
        <w:rPr>
          <w:rFonts w:asciiTheme="minorHAnsi" w:hAnsiTheme="minorHAnsi" w:cs="Seattle Text"/>
        </w:rPr>
      </w:pPr>
      <w:r w:rsidRPr="003D081D">
        <w:rPr>
          <w:rFonts w:asciiTheme="minorHAnsi" w:hAnsiTheme="minorHAnsi" w:cs="Seattle Text"/>
        </w:rPr>
        <w:t xml:space="preserve">Applications may be submitted electronically or in paper form. All attachments must be received on or </w:t>
      </w:r>
      <w:r w:rsidRPr="003D081D">
        <w:rPr>
          <w:rFonts w:asciiTheme="minorHAnsi" w:hAnsiTheme="minorHAnsi" w:cs="Seattle Text"/>
          <w:b/>
          <w:u w:val="single"/>
        </w:rPr>
        <w:t xml:space="preserve">before </w:t>
      </w:r>
      <w:commentRangeStart w:id="19"/>
      <w:r w:rsidR="00E97758">
        <w:rPr>
          <w:rFonts w:asciiTheme="minorHAnsi" w:hAnsiTheme="minorHAnsi" w:cs="Seattle Text"/>
          <w:b/>
          <w:u w:val="single"/>
        </w:rPr>
        <w:t>3</w:t>
      </w:r>
      <w:r w:rsidRPr="00AB4069">
        <w:rPr>
          <w:rFonts w:asciiTheme="minorHAnsi" w:hAnsiTheme="minorHAnsi" w:cs="Seattle Text"/>
          <w:b/>
          <w:u w:val="single"/>
        </w:rPr>
        <w:t xml:space="preserve">:00 PM </w:t>
      </w:r>
      <w:r w:rsidR="00AB4069" w:rsidRPr="00AB4069">
        <w:rPr>
          <w:rFonts w:asciiTheme="minorHAnsi" w:hAnsiTheme="minorHAnsi" w:cs="Seattle Text"/>
          <w:b/>
          <w:u w:val="single"/>
        </w:rPr>
        <w:t xml:space="preserve">Monday April </w:t>
      </w:r>
      <w:r w:rsidR="0061101A">
        <w:rPr>
          <w:rFonts w:asciiTheme="minorHAnsi" w:hAnsiTheme="minorHAnsi" w:cs="Seattle Text"/>
          <w:b/>
          <w:u w:val="single"/>
        </w:rPr>
        <w:t>13</w:t>
      </w:r>
      <w:r w:rsidR="00AB4069" w:rsidRPr="00AB4069">
        <w:rPr>
          <w:rFonts w:asciiTheme="minorHAnsi" w:hAnsiTheme="minorHAnsi" w:cs="Seattle Text"/>
          <w:b/>
          <w:u w:val="single"/>
        </w:rPr>
        <w:t>,2020</w:t>
      </w:r>
      <w:commentRangeEnd w:id="19"/>
      <w:r w:rsidR="0061101A">
        <w:rPr>
          <w:rStyle w:val="CommentReference"/>
        </w:rPr>
        <w:commentReference w:id="19"/>
      </w:r>
      <w:r w:rsidRPr="00AB4069">
        <w:rPr>
          <w:rFonts w:asciiTheme="minorHAnsi" w:hAnsiTheme="minorHAnsi" w:cs="Seattle Text"/>
          <w:u w:val="single"/>
        </w:rPr>
        <w:t>.</w:t>
      </w:r>
      <w:r w:rsidRPr="003D081D">
        <w:rPr>
          <w:rFonts w:asciiTheme="minorHAnsi" w:hAnsiTheme="minorHAnsi" w:cs="Seattle Text"/>
          <w:u w:val="single"/>
        </w:rPr>
        <w:t xml:space="preserve"> </w:t>
      </w:r>
    </w:p>
    <w:p w14:paraId="1D551CC1" w14:textId="77777777" w:rsidR="00010B19" w:rsidRPr="003D081D" w:rsidRDefault="00010B19" w:rsidP="00010B19">
      <w:pPr>
        <w:rPr>
          <w:rFonts w:asciiTheme="minorHAnsi" w:hAnsiTheme="minorHAnsi" w:cs="Seattle Text"/>
        </w:rPr>
      </w:pPr>
    </w:p>
    <w:p w14:paraId="653CCD16" w14:textId="77777777" w:rsidR="00010B19" w:rsidRPr="003D081D" w:rsidRDefault="00010B19" w:rsidP="004073D1">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Cover Sheet </w:t>
      </w:r>
    </w:p>
    <w:p w14:paraId="2B08273F" w14:textId="5A92608B"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349B4F2D" w14:textId="3A8150E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2:  </w:t>
      </w:r>
      <w:r w:rsidR="00094EE5" w:rsidRPr="00906689">
        <w:rPr>
          <w:rFonts w:asciiTheme="minorHAnsi" w:hAnsiTheme="minorHAnsi" w:cs="Seattle Text"/>
        </w:rPr>
        <w:t>Program</w:t>
      </w:r>
      <w:r w:rsidR="00906689" w:rsidRPr="00906689">
        <w:rPr>
          <w:rFonts w:asciiTheme="minorHAnsi" w:hAnsiTheme="minorHAnsi" w:cs="Seattle Text"/>
        </w:rPr>
        <w:t>/Service</w:t>
      </w:r>
      <w:r w:rsidR="00094EE5" w:rsidRPr="00906689">
        <w:rPr>
          <w:rFonts w:asciiTheme="minorHAnsi" w:hAnsiTheme="minorHAnsi" w:cs="Seattle Text"/>
        </w:rPr>
        <w:t xml:space="preserve"> Proposal</w:t>
      </w:r>
    </w:p>
    <w:p w14:paraId="56E271EA" w14:textId="7777777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3:  </w:t>
      </w:r>
      <w:r w:rsidR="00094EE5" w:rsidRPr="00906689">
        <w:rPr>
          <w:rFonts w:asciiTheme="minorHAnsi" w:hAnsiTheme="minorHAnsi" w:cs="Seattle Text"/>
        </w:rPr>
        <w:t xml:space="preserve">Organizational and Administrative Capacity </w:t>
      </w:r>
    </w:p>
    <w:p w14:paraId="1BC68E01" w14:textId="0E096FDC" w:rsidR="00010B19" w:rsidRPr="00906689" w:rsidRDefault="00010B1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4:  </w:t>
      </w:r>
      <w:r w:rsidR="00094EE5" w:rsidRPr="00906689">
        <w:rPr>
          <w:rFonts w:asciiTheme="minorHAnsi" w:hAnsiTheme="minorHAnsi" w:cs="Seattle Text"/>
        </w:rPr>
        <w:t xml:space="preserve">Cultural Responsiveness </w:t>
      </w:r>
    </w:p>
    <w:p w14:paraId="1B14F868" w14:textId="5E2FC1DA" w:rsidR="00906689" w:rsidRPr="004073D1" w:rsidRDefault="0090668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5: </w:t>
      </w:r>
      <w:r w:rsidR="00F14BA9">
        <w:rPr>
          <w:rFonts w:asciiTheme="minorHAnsi" w:hAnsiTheme="minorHAnsi" w:cs="Seattle Text"/>
        </w:rPr>
        <w:t xml:space="preserve"> </w:t>
      </w:r>
      <w:r w:rsidRPr="00906689">
        <w:rPr>
          <w:rFonts w:asciiTheme="minorHAnsi" w:hAnsiTheme="minorHAnsi" w:cs="Seattle Text"/>
        </w:rPr>
        <w:t xml:space="preserve">Labor Harmony </w:t>
      </w:r>
    </w:p>
    <w:p w14:paraId="3FA74DB8" w14:textId="4F5E433C" w:rsidR="00094EE5" w:rsidRDefault="00094EE5" w:rsidP="00094EE5">
      <w:pPr>
        <w:rPr>
          <w:rFonts w:asciiTheme="minorHAnsi" w:hAnsiTheme="minorHAnsi" w:cs="Seattle Text"/>
        </w:rPr>
      </w:pPr>
    </w:p>
    <w:p w14:paraId="6C6001BB" w14:textId="77777777" w:rsidR="00094EE5" w:rsidRPr="003D081D" w:rsidRDefault="00094EE5" w:rsidP="00010B19">
      <w:pPr>
        <w:rPr>
          <w:rFonts w:asciiTheme="minorHAnsi" w:hAnsiTheme="minorHAnsi" w:cs="Seattle Text"/>
        </w:rPr>
      </w:pPr>
    </w:p>
    <w:p w14:paraId="42E457CD" w14:textId="0283225B" w:rsidR="00010B19" w:rsidRPr="003D081D" w:rsidRDefault="00010B19" w:rsidP="00010B19">
      <w:pPr>
        <w:rPr>
          <w:rFonts w:asciiTheme="minorHAnsi" w:hAnsiTheme="minorHAnsi" w:cs="Seattle Text"/>
        </w:rPr>
      </w:pPr>
      <w:r w:rsidRPr="003D081D">
        <w:rPr>
          <w:rFonts w:asciiTheme="minorHAnsi" w:hAnsiTheme="minorHAnsi" w:cs="Seattle Text"/>
        </w:rPr>
        <w:t xml:space="preserve">Responses to each of the </w:t>
      </w:r>
      <w:r w:rsidRPr="003D081D">
        <w:rPr>
          <w:rFonts w:asciiTheme="minorHAnsi" w:hAnsiTheme="minorHAnsi" w:cs="Seattle Text"/>
          <w:u w:val="single"/>
        </w:rPr>
        <w:t>sections must follow the page limits</w:t>
      </w:r>
      <w:r w:rsidRPr="003D081D">
        <w:rPr>
          <w:rFonts w:asciiTheme="minorHAnsi" w:hAnsiTheme="minorHAnsi" w:cs="Seattle Text"/>
        </w:rPr>
        <w:t xml:space="preserve"> identified in the instructions for each section. </w:t>
      </w:r>
    </w:p>
    <w:p w14:paraId="4D091FAD" w14:textId="77777777" w:rsidR="00010B19" w:rsidRPr="003D081D" w:rsidRDefault="00010B19" w:rsidP="00010B19">
      <w:pPr>
        <w:rPr>
          <w:rFonts w:asciiTheme="minorHAnsi" w:hAnsiTheme="minorHAnsi" w:cs="Seattle Text"/>
        </w:rPr>
      </w:pPr>
    </w:p>
    <w:p w14:paraId="7210FF45"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Electronic submission</w:t>
      </w:r>
    </w:p>
    <w:p w14:paraId="111DE897" w14:textId="50A7F145"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Deliver to: </w:t>
      </w:r>
      <w:hyperlink r:id="rId20" w:history="1">
        <w:r w:rsidR="00EE3FED" w:rsidRPr="00EE3FED">
          <w:rPr>
            <w:rStyle w:val="Hyperlink"/>
            <w:rFonts w:asciiTheme="minorHAnsi" w:hAnsiTheme="minorHAnsi" w:cs="Seattle Text"/>
          </w:rPr>
          <w:t xml:space="preserve"> DEELFunding@seattle.gov</w:t>
        </w:r>
      </w:hyperlink>
    </w:p>
    <w:p w14:paraId="43709956" w14:textId="77777777" w:rsidR="00010B19" w:rsidRPr="00C15ED4" w:rsidRDefault="00010B19" w:rsidP="00C15ED4">
      <w:pPr>
        <w:spacing w:before="120"/>
        <w:rPr>
          <w:rFonts w:asciiTheme="minorHAnsi" w:hAnsiTheme="minorHAnsi" w:cs="Seattle Text"/>
        </w:rPr>
      </w:pPr>
      <w:r w:rsidRPr="00C15ED4">
        <w:rPr>
          <w:rFonts w:asciiTheme="minorHAnsi" w:hAnsiTheme="minorHAnsi" w:cs="Seattle Text"/>
        </w:rPr>
        <w:t xml:space="preserve">Please use the following naming convention in the subject line of your email and for the electronic files attached:   </w:t>
      </w:r>
    </w:p>
    <w:p w14:paraId="51B73FB9" w14:textId="096174C1" w:rsidR="00010B19" w:rsidRPr="003D081D" w:rsidRDefault="00010B19" w:rsidP="00C15ED4">
      <w:pPr>
        <w:pStyle w:val="ListParagraph"/>
        <w:spacing w:before="120"/>
        <w:ind w:left="1440"/>
        <w:contextualSpacing w:val="0"/>
        <w:rPr>
          <w:rFonts w:asciiTheme="minorHAnsi" w:hAnsiTheme="minorHAnsi" w:cs="Seattle Text"/>
        </w:rPr>
      </w:pPr>
      <w:r w:rsidRPr="003D081D">
        <w:rPr>
          <w:rFonts w:asciiTheme="minorHAnsi" w:hAnsiTheme="minorHAnsi" w:cs="Seattle Text"/>
          <w:b/>
        </w:rPr>
        <w:t>[Organization Name]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w:t>
      </w:r>
      <w:r w:rsidRPr="003D081D">
        <w:rPr>
          <w:rFonts w:asciiTheme="minorHAnsi" w:hAnsiTheme="minorHAnsi" w:cs="Seattle Text"/>
          <w:b/>
        </w:rPr>
        <w:t>RFI</w:t>
      </w:r>
    </w:p>
    <w:p w14:paraId="7E1480FB" w14:textId="39BBB2C9" w:rsidR="00010B19" w:rsidRPr="003D081D" w:rsidRDefault="00010B19" w:rsidP="00010B19">
      <w:pPr>
        <w:pStyle w:val="ListParagraph"/>
        <w:ind w:left="1440"/>
        <w:contextualSpacing w:val="0"/>
        <w:rPr>
          <w:rFonts w:asciiTheme="minorHAnsi" w:hAnsiTheme="minorHAnsi" w:cs="Seattle Text"/>
          <w:i/>
        </w:rPr>
      </w:pPr>
    </w:p>
    <w:p w14:paraId="73A52926" w14:textId="77777777" w:rsidR="00010B19" w:rsidRPr="003D081D" w:rsidRDefault="00010B19" w:rsidP="00010B19">
      <w:pPr>
        <w:rPr>
          <w:rFonts w:asciiTheme="minorHAnsi" w:hAnsiTheme="minorHAnsi" w:cs="Seattle Text"/>
        </w:rPr>
      </w:pPr>
    </w:p>
    <w:p w14:paraId="22287C56"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 xml:space="preserve">Paper submissions </w:t>
      </w:r>
    </w:p>
    <w:p w14:paraId="0636A784" w14:textId="77777777"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If submitting paper response, all sections must utilize the submission templates provided, be on 8½” X 11” paper, typed or word-processed, size 11 </w:t>
      </w:r>
      <w:proofErr w:type="gramStart"/>
      <w:r w:rsidRPr="003D081D">
        <w:rPr>
          <w:rFonts w:asciiTheme="minorHAnsi" w:hAnsiTheme="minorHAnsi" w:cs="Seattle Text"/>
        </w:rPr>
        <w:t>font</w:t>
      </w:r>
      <w:proofErr w:type="gramEnd"/>
      <w:r w:rsidRPr="003D081D">
        <w:rPr>
          <w:rFonts w:asciiTheme="minorHAnsi" w:hAnsiTheme="minorHAnsi" w:cs="Seattle Text"/>
        </w:rPr>
        <w:t>, single- or double-spaced, page-numbered, single- or double-sided, and stapled together.</w:t>
      </w:r>
    </w:p>
    <w:p w14:paraId="79C5363C" w14:textId="77777777" w:rsidR="00010B19" w:rsidRPr="003D081D" w:rsidRDefault="00010B19" w:rsidP="00010B19">
      <w:pPr>
        <w:rPr>
          <w:rFonts w:asciiTheme="minorHAnsi" w:hAnsiTheme="minorHAnsi" w:cs="Seattle Text"/>
        </w:rPr>
      </w:pPr>
    </w:p>
    <w:p w14:paraId="1DBEA059"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Deliver to: </w:t>
      </w:r>
    </w:p>
    <w:tbl>
      <w:tblPr>
        <w:tblStyle w:val="TableGrid"/>
        <w:tblW w:w="5340" w:type="pct"/>
        <w:tblLook w:val="04A0" w:firstRow="1" w:lastRow="0" w:firstColumn="1" w:lastColumn="0" w:noHBand="0" w:noVBand="1"/>
      </w:tblPr>
      <w:tblGrid>
        <w:gridCol w:w="5373"/>
        <w:gridCol w:w="5478"/>
      </w:tblGrid>
      <w:tr w:rsidR="00010B19" w:rsidRPr="003D081D" w14:paraId="704207D4" w14:textId="77777777" w:rsidTr="00BD70ED">
        <w:tc>
          <w:tcPr>
            <w:tcW w:w="2476" w:type="pct"/>
          </w:tcPr>
          <w:p w14:paraId="351A363F"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Mail:</w:t>
            </w:r>
          </w:p>
          <w:p w14:paraId="499FE667"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1656DD41" w14:textId="0A99343C" w:rsidR="00010B19" w:rsidRPr="00365E47" w:rsidRDefault="00365E47" w:rsidP="00BD70ED">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Opportunity and Access</w:t>
            </w:r>
            <w:r w:rsidR="00010B19" w:rsidRPr="00365E47">
              <w:rPr>
                <w:rFonts w:asciiTheme="minorHAnsi" w:hAnsiTheme="minorHAnsi" w:cs="Seattle Text"/>
                <w:color w:val="000000"/>
                <w:sz w:val="22"/>
                <w:szCs w:val="22"/>
              </w:rPr>
              <w:t xml:space="preserve"> Investment </w:t>
            </w:r>
            <w:r w:rsidR="00010B19" w:rsidRPr="00365E47">
              <w:rPr>
                <w:rFonts w:asciiTheme="minorHAnsi" w:hAnsiTheme="minorHAnsi" w:cs="Seattle Text"/>
                <w:sz w:val="22"/>
                <w:szCs w:val="22"/>
              </w:rPr>
              <w:t>RFI</w:t>
            </w:r>
          </w:p>
          <w:p w14:paraId="1D72C64E"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PO Box 94665</w:t>
            </w:r>
          </w:p>
          <w:p w14:paraId="572E60F2"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98124-6965</w:t>
            </w:r>
          </w:p>
          <w:p w14:paraId="294A101D" w14:textId="77777777" w:rsidR="00010B19" w:rsidRPr="003D081D" w:rsidRDefault="00010B19" w:rsidP="00BD70ED">
            <w:pPr>
              <w:contextualSpacing/>
              <w:mirrorIndents/>
              <w:rPr>
                <w:rFonts w:asciiTheme="minorHAnsi" w:hAnsiTheme="minorHAnsi" w:cs="Seattle Text"/>
                <w:sz w:val="22"/>
                <w:szCs w:val="22"/>
              </w:rPr>
            </w:pPr>
          </w:p>
        </w:tc>
        <w:tc>
          <w:tcPr>
            <w:tcW w:w="2524" w:type="pct"/>
          </w:tcPr>
          <w:p w14:paraId="1958E71A"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Hand:</w:t>
            </w:r>
          </w:p>
          <w:p w14:paraId="02A69DA0"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6702EC89" w14:textId="77777777" w:rsidR="00365E47" w:rsidRPr="00365E47" w:rsidRDefault="00365E47" w:rsidP="00365E47">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 xml:space="preserve">Opportunity and Access Investment </w:t>
            </w:r>
            <w:r w:rsidRPr="00365E47">
              <w:rPr>
                <w:rFonts w:asciiTheme="minorHAnsi" w:hAnsiTheme="minorHAnsi" w:cs="Seattle Text"/>
                <w:sz w:val="22"/>
                <w:szCs w:val="22"/>
              </w:rPr>
              <w:t>RFI</w:t>
            </w:r>
          </w:p>
          <w:p w14:paraId="23633DAC"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Municipal Tower</w:t>
            </w:r>
          </w:p>
          <w:p w14:paraId="3141BBC3"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700 5</w:t>
            </w:r>
            <w:r w:rsidRPr="003D081D">
              <w:rPr>
                <w:rFonts w:asciiTheme="minorHAnsi" w:hAnsiTheme="minorHAnsi" w:cs="Seattle Text"/>
                <w:sz w:val="22"/>
                <w:szCs w:val="22"/>
                <w:vertAlign w:val="superscript"/>
              </w:rPr>
              <w:t>th</w:t>
            </w:r>
            <w:r w:rsidRPr="003D081D">
              <w:rPr>
                <w:rFonts w:asciiTheme="minorHAnsi" w:hAnsiTheme="minorHAnsi" w:cs="Seattle Text"/>
                <w:sz w:val="22"/>
                <w:szCs w:val="22"/>
              </w:rPr>
              <w:t xml:space="preserve"> Ave, </w:t>
            </w:r>
            <w:r>
              <w:rPr>
                <w:rFonts w:asciiTheme="minorHAnsi" w:hAnsiTheme="minorHAnsi" w:cs="Seattle Text"/>
                <w:sz w:val="22"/>
                <w:szCs w:val="22"/>
              </w:rPr>
              <w:t>Suite 1700</w:t>
            </w:r>
          </w:p>
          <w:p w14:paraId="41CCFE3B"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98104</w:t>
            </w:r>
          </w:p>
        </w:tc>
      </w:tr>
    </w:tbl>
    <w:p w14:paraId="30334D86" w14:textId="77777777" w:rsidR="00010B19" w:rsidRPr="003D081D" w:rsidRDefault="00010B19" w:rsidP="00010B19">
      <w:pPr>
        <w:contextualSpacing/>
        <w:mirrorIndents/>
        <w:rPr>
          <w:rFonts w:asciiTheme="minorHAnsi" w:hAnsiTheme="minorHAnsi" w:cs="Seattle Text"/>
        </w:rPr>
      </w:pPr>
    </w:p>
    <w:p w14:paraId="3B31CABF" w14:textId="7777777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w:t>
      </w:r>
    </w:p>
    <w:p w14:paraId="003BDCA7" w14:textId="55DFC253"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sz w:val="22"/>
          <w:szCs w:val="22"/>
        </w:rPr>
        <w:t xml:space="preserve">Please direct submission process questions via email to </w:t>
      </w:r>
      <w:hyperlink r:id="rId21" w:history="1">
        <w:r w:rsidR="00EE3FED">
          <w:rPr>
            <w:rStyle w:val="Hyperlink"/>
            <w:rFonts w:asciiTheme="minorHAnsi" w:hAnsiTheme="minorHAnsi" w:cs="Seattle Text"/>
            <w:sz w:val="22"/>
            <w:szCs w:val="22"/>
          </w:rPr>
          <w:t>DEELFunding@seattle.gov</w:t>
        </w:r>
      </w:hyperlink>
      <w:r w:rsidRPr="003D081D">
        <w:rPr>
          <w:rFonts w:asciiTheme="minorHAnsi" w:hAnsiTheme="minorHAnsi" w:cs="Seattle Text"/>
          <w:sz w:val="22"/>
          <w:szCs w:val="22"/>
        </w:rPr>
        <w:t xml:space="preserve"> and include “</w:t>
      </w:r>
      <w:proofErr w:type="spellStart"/>
      <w:r w:rsidRPr="003D081D">
        <w:rPr>
          <w:rFonts w:asciiTheme="minorHAnsi" w:hAnsiTheme="minorHAnsi" w:cs="Seattle Text"/>
          <w:sz w:val="22"/>
          <w:szCs w:val="22"/>
        </w:rPr>
        <w:t>Question_</w:t>
      </w:r>
      <w:r w:rsidR="00365E47">
        <w:rPr>
          <w:rFonts w:asciiTheme="minorHAnsi" w:hAnsiTheme="minorHAnsi" w:cs="Seattle Text"/>
          <w:sz w:val="22"/>
          <w:szCs w:val="22"/>
        </w:rPr>
        <w:t>Opportunity</w:t>
      </w:r>
      <w:proofErr w:type="spellEnd"/>
      <w:r w:rsidR="00365E47">
        <w:rPr>
          <w:rFonts w:asciiTheme="minorHAnsi" w:hAnsiTheme="minorHAnsi" w:cs="Seattle Text"/>
          <w:sz w:val="22"/>
          <w:szCs w:val="22"/>
        </w:rPr>
        <w:t xml:space="preserve"> and Access</w:t>
      </w:r>
      <w:r w:rsidRPr="003D081D">
        <w:rPr>
          <w:rFonts w:asciiTheme="minorHAnsi" w:hAnsiTheme="minorHAnsi" w:cs="Seattle Text"/>
          <w:sz w:val="22"/>
          <w:szCs w:val="22"/>
        </w:rPr>
        <w:t xml:space="preserve"> RFI” in the subject line.</w:t>
      </w:r>
    </w:p>
    <w:p w14:paraId="138CAF4A" w14:textId="056654AE" w:rsidR="00D32236" w:rsidRDefault="00D32236" w:rsidP="00D32236">
      <w:pPr>
        <w:contextualSpacing/>
        <w:rPr>
          <w:rFonts w:asciiTheme="minorHAnsi" w:hAnsiTheme="minorHAnsi" w:cs="Seattle Text"/>
        </w:rPr>
      </w:pPr>
    </w:p>
    <w:p w14:paraId="41CB4A3D" w14:textId="2EEBD463" w:rsidR="00182C08" w:rsidRDefault="00182C08" w:rsidP="00D32236">
      <w:pPr>
        <w:contextualSpacing/>
        <w:rPr>
          <w:rFonts w:asciiTheme="minorHAnsi" w:hAnsiTheme="minorHAnsi" w:cs="Seattle Text"/>
        </w:rPr>
      </w:pPr>
    </w:p>
    <w:p w14:paraId="283FA5B8" w14:textId="2CC54FD3" w:rsidR="00182C08" w:rsidRDefault="00182C08" w:rsidP="00D32236">
      <w:pPr>
        <w:contextualSpacing/>
        <w:rPr>
          <w:rFonts w:asciiTheme="minorHAnsi" w:hAnsiTheme="minorHAnsi" w:cs="Seattle Text"/>
        </w:rPr>
      </w:pPr>
    </w:p>
    <w:p w14:paraId="28940C2C" w14:textId="52A3C881" w:rsidR="00182C08" w:rsidRDefault="00182C08" w:rsidP="00D32236">
      <w:pPr>
        <w:contextualSpacing/>
        <w:rPr>
          <w:rFonts w:asciiTheme="minorHAnsi" w:hAnsiTheme="minorHAnsi" w:cs="Seattle Text"/>
        </w:rPr>
      </w:pPr>
    </w:p>
    <w:p w14:paraId="704FD281" w14:textId="7E3301BA" w:rsidR="00182C08" w:rsidRDefault="00182C08" w:rsidP="00D32236">
      <w:pPr>
        <w:contextualSpacing/>
        <w:rPr>
          <w:rFonts w:asciiTheme="minorHAnsi" w:hAnsiTheme="minorHAnsi" w:cs="Seattle Text"/>
        </w:rPr>
      </w:pPr>
    </w:p>
    <w:p w14:paraId="05D63BA7" w14:textId="06BB2B8C" w:rsidR="00D269B7" w:rsidRDefault="00D269B7" w:rsidP="00D32236">
      <w:pPr>
        <w:contextualSpacing/>
        <w:rPr>
          <w:rFonts w:asciiTheme="minorHAnsi" w:hAnsiTheme="minorHAnsi" w:cs="Seattle Text"/>
        </w:rPr>
      </w:pPr>
    </w:p>
    <w:p w14:paraId="55823DF9" w14:textId="0090686E" w:rsidR="00D269B7" w:rsidRDefault="00D269B7" w:rsidP="00D32236">
      <w:pPr>
        <w:contextualSpacing/>
        <w:rPr>
          <w:rFonts w:asciiTheme="minorHAnsi" w:hAnsiTheme="minorHAnsi" w:cs="Seattle Text"/>
        </w:rPr>
      </w:pPr>
    </w:p>
    <w:p w14:paraId="73C6A0BA" w14:textId="2610EE17" w:rsidR="00D269B7" w:rsidRDefault="00D269B7" w:rsidP="00D32236">
      <w:pPr>
        <w:contextualSpacing/>
        <w:rPr>
          <w:rFonts w:asciiTheme="minorHAnsi" w:hAnsiTheme="minorHAnsi" w:cs="Seattle Text"/>
        </w:rPr>
      </w:pPr>
    </w:p>
    <w:p w14:paraId="7D299797" w14:textId="77777777" w:rsidR="00052F52" w:rsidRPr="003D081D" w:rsidRDefault="00052F52" w:rsidP="00052F5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3FA97910" w14:textId="77777777" w:rsidR="00052F52" w:rsidRPr="00DD67FA" w:rsidRDefault="00052F52" w:rsidP="00052F52">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p>
    <w:p w14:paraId="6396225E" w14:textId="77777777" w:rsidR="00052F52" w:rsidRPr="009914EB" w:rsidRDefault="00052F52" w:rsidP="00052F52">
      <w:pPr>
        <w:contextualSpacing/>
        <w:mirrorIndents/>
        <w:rPr>
          <w:rFonts w:asciiTheme="minorHAnsi" w:hAnsiTheme="minorHAnsi" w:cs="Seattle Text"/>
          <w:sz w:val="10"/>
          <w:szCs w:val="10"/>
        </w:rPr>
      </w:pPr>
    </w:p>
    <w:p w14:paraId="11B15BE6" w14:textId="77777777" w:rsidR="00052F52" w:rsidRPr="003D081D" w:rsidRDefault="00052F52" w:rsidP="00052F52">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052F52" w:rsidRPr="003D081D" w14:paraId="1C373601" w14:textId="77777777" w:rsidTr="00C15ED4">
        <w:trPr>
          <w:trHeight w:val="432"/>
        </w:trPr>
        <w:tc>
          <w:tcPr>
            <w:tcW w:w="369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648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8257D0">
        <w:trPr>
          <w:trHeight w:val="215"/>
        </w:trPr>
        <w:tc>
          <w:tcPr>
            <w:tcW w:w="3690" w:type="dxa"/>
            <w:shd w:val="clear" w:color="auto" w:fill="BFBFBF" w:themeFill="background1" w:themeFillShade="BF"/>
            <w:vAlign w:val="center"/>
          </w:tcPr>
          <w:p w14:paraId="0D1F9271" w14:textId="77777777" w:rsidR="00052F52" w:rsidRPr="00182C08" w:rsidRDefault="00052F52" w:rsidP="008257D0">
            <w:pPr>
              <w:rPr>
                <w:rFonts w:asciiTheme="minorHAnsi" w:hAnsiTheme="minorHAnsi" w:cs="Seattle Text"/>
                <w:bCs/>
              </w:rPr>
            </w:pPr>
            <w:r>
              <w:rPr>
                <w:rFonts w:asciiTheme="minorHAnsi" w:hAnsiTheme="minorHAnsi" w:cs="Seattle Text"/>
                <w:bCs/>
              </w:rPr>
              <w:t>Organization Leader</w:t>
            </w:r>
          </w:p>
          <w:p w14:paraId="0F41B6DF" w14:textId="77777777" w:rsidR="00052F52" w:rsidRPr="00753B3D" w:rsidRDefault="00052F52" w:rsidP="008257D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C15ED4">
        <w:trPr>
          <w:trHeight w:val="360"/>
        </w:trPr>
        <w:tc>
          <w:tcPr>
            <w:tcW w:w="3690" w:type="dxa"/>
            <w:shd w:val="clear" w:color="auto" w:fill="BFBFBF" w:themeFill="background1" w:themeFillShade="BF"/>
            <w:vAlign w:val="center"/>
          </w:tcPr>
          <w:p w14:paraId="3FA74E38" w14:textId="77777777" w:rsidR="00052F52" w:rsidRPr="003D081D" w:rsidRDefault="00052F52" w:rsidP="008257D0">
            <w:pPr>
              <w:rPr>
                <w:rFonts w:asciiTheme="minorHAnsi" w:hAnsiTheme="minorHAnsi" w:cs="Seattle Text"/>
              </w:rPr>
            </w:pPr>
            <w:r>
              <w:rPr>
                <w:rFonts w:asciiTheme="minorHAnsi" w:hAnsiTheme="minorHAnsi" w:cs="Seattle Text"/>
              </w:rPr>
              <w:t>Mailing Address</w:t>
            </w:r>
          </w:p>
        </w:tc>
        <w:tc>
          <w:tcPr>
            <w:tcW w:w="6480" w:type="dxa"/>
            <w:vAlign w:val="center"/>
          </w:tcPr>
          <w:p w14:paraId="107092D6" w14:textId="77777777" w:rsidR="00052F52" w:rsidRPr="003D081D" w:rsidRDefault="00052F52" w:rsidP="008257D0">
            <w:pPr>
              <w:rPr>
                <w:rFonts w:asciiTheme="minorHAnsi" w:hAnsiTheme="minorHAnsi" w:cs="Seattle Text"/>
              </w:rPr>
            </w:pPr>
          </w:p>
        </w:tc>
      </w:tr>
      <w:tr w:rsidR="00052F52" w:rsidRPr="003D081D" w14:paraId="65ED0D6D" w14:textId="77777777" w:rsidTr="00C15ED4">
        <w:trPr>
          <w:trHeight w:val="360"/>
        </w:trPr>
        <w:tc>
          <w:tcPr>
            <w:tcW w:w="3690" w:type="dxa"/>
            <w:shd w:val="clear" w:color="auto" w:fill="BFBFBF" w:themeFill="background1" w:themeFillShade="BF"/>
            <w:vAlign w:val="center"/>
          </w:tcPr>
          <w:p w14:paraId="14BD26BF" w14:textId="77777777" w:rsidR="00052F52" w:rsidRDefault="00052F52" w:rsidP="008257D0">
            <w:pPr>
              <w:rPr>
                <w:rFonts w:asciiTheme="minorHAnsi" w:hAnsiTheme="minorHAnsi" w:cs="Seattle Text"/>
              </w:rPr>
            </w:pPr>
            <w:r>
              <w:rPr>
                <w:rFonts w:asciiTheme="minorHAnsi" w:hAnsiTheme="minorHAnsi" w:cs="Seattle Text"/>
              </w:rPr>
              <w:t>Email Address</w:t>
            </w:r>
          </w:p>
        </w:tc>
        <w:tc>
          <w:tcPr>
            <w:tcW w:w="6480" w:type="dxa"/>
            <w:vAlign w:val="center"/>
          </w:tcPr>
          <w:p w14:paraId="378434DF" w14:textId="77777777" w:rsidR="00052F52" w:rsidRPr="003D081D" w:rsidRDefault="00052F52" w:rsidP="008257D0">
            <w:pPr>
              <w:rPr>
                <w:rFonts w:asciiTheme="minorHAnsi" w:hAnsiTheme="minorHAnsi" w:cs="Seattle Text"/>
              </w:rPr>
            </w:pPr>
          </w:p>
        </w:tc>
      </w:tr>
      <w:tr w:rsidR="00052F52" w:rsidRPr="003D081D" w14:paraId="484CADA5" w14:textId="77777777" w:rsidTr="00C15ED4">
        <w:trPr>
          <w:trHeight w:val="360"/>
        </w:trPr>
        <w:tc>
          <w:tcPr>
            <w:tcW w:w="3690" w:type="dxa"/>
            <w:shd w:val="clear" w:color="auto" w:fill="BFBFBF" w:themeFill="background1" w:themeFillShade="BF"/>
            <w:vAlign w:val="center"/>
          </w:tcPr>
          <w:p w14:paraId="5228F433" w14:textId="77777777" w:rsidR="00052F52" w:rsidRDefault="00052F52" w:rsidP="008257D0">
            <w:pPr>
              <w:rPr>
                <w:rFonts w:asciiTheme="minorHAnsi" w:hAnsiTheme="minorHAnsi" w:cs="Seattle Text"/>
              </w:rPr>
            </w:pPr>
            <w:r>
              <w:rPr>
                <w:rFonts w:asciiTheme="minorHAnsi" w:hAnsiTheme="minorHAnsi" w:cs="Seattle Text"/>
              </w:rPr>
              <w:t>Contact Phone</w:t>
            </w:r>
          </w:p>
        </w:tc>
        <w:tc>
          <w:tcPr>
            <w:tcW w:w="6480" w:type="dxa"/>
            <w:vAlign w:val="center"/>
          </w:tcPr>
          <w:p w14:paraId="082D2E0F" w14:textId="77777777" w:rsidR="00052F52" w:rsidRPr="003D081D" w:rsidRDefault="00052F52" w:rsidP="008257D0">
            <w:pPr>
              <w:rPr>
                <w:rFonts w:asciiTheme="minorHAnsi" w:hAnsiTheme="minorHAnsi" w:cs="Seattle Text"/>
              </w:rPr>
            </w:pPr>
          </w:p>
        </w:tc>
      </w:tr>
      <w:tr w:rsidR="00052F52" w:rsidRPr="003D081D" w14:paraId="4AC46D01" w14:textId="77777777" w:rsidTr="00C15ED4">
        <w:trPr>
          <w:trHeight w:val="360"/>
        </w:trPr>
        <w:tc>
          <w:tcPr>
            <w:tcW w:w="3690" w:type="dxa"/>
            <w:shd w:val="clear" w:color="auto" w:fill="BFBFBF" w:themeFill="background1" w:themeFillShade="BF"/>
            <w:vAlign w:val="center"/>
          </w:tcPr>
          <w:p w14:paraId="40AE759F" w14:textId="77777777" w:rsidR="00052F52" w:rsidRDefault="00052F52" w:rsidP="008257D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7FE33710" w14:textId="77777777" w:rsidR="00052F52" w:rsidRPr="003D081D" w:rsidRDefault="00052F52" w:rsidP="008257D0">
            <w:pPr>
              <w:rPr>
                <w:rFonts w:asciiTheme="minorHAnsi" w:hAnsiTheme="minorHAnsi" w:cs="Seattle Text"/>
              </w:rPr>
            </w:pPr>
          </w:p>
        </w:tc>
      </w:tr>
      <w:tr w:rsidR="00052F52" w:rsidRPr="003D081D" w14:paraId="5808C9F2" w14:textId="77777777" w:rsidTr="008257D0">
        <w:trPr>
          <w:trHeight w:val="576"/>
        </w:trPr>
        <w:tc>
          <w:tcPr>
            <w:tcW w:w="3690" w:type="dxa"/>
            <w:shd w:val="clear" w:color="auto" w:fill="BFBFBF" w:themeFill="background1" w:themeFillShade="BF"/>
            <w:vAlign w:val="center"/>
          </w:tcPr>
          <w:p w14:paraId="6C969381" w14:textId="77777777" w:rsidR="00052F52" w:rsidRDefault="00052F52" w:rsidP="008257D0">
            <w:pPr>
              <w:rPr>
                <w:rFonts w:asciiTheme="minorHAnsi" w:hAnsiTheme="minorHAnsi" w:cs="Seattle Text"/>
              </w:rPr>
            </w:pPr>
            <w:r>
              <w:rPr>
                <w:rFonts w:asciiTheme="minorHAnsi" w:hAnsiTheme="minorHAnsi" w:cs="Seattle Text"/>
              </w:rPr>
              <w:t>Organization Type</w:t>
            </w:r>
          </w:p>
        </w:tc>
        <w:tc>
          <w:tcPr>
            <w:tcW w:w="6480" w:type="dxa"/>
            <w:vAlign w:val="center"/>
          </w:tcPr>
          <w:p w14:paraId="67A5BB64" w14:textId="77777777" w:rsidR="00052F52" w:rsidRDefault="00052F52" w:rsidP="008257D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4F6F43">
              <w:rPr>
                <w:rFonts w:asciiTheme="minorHAnsi" w:hAnsiTheme="minorHAnsi"/>
                <w:sz w:val="18"/>
                <w:szCs w:val="18"/>
              </w:rPr>
            </w:r>
            <w:r w:rsidR="004F6F43">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4F6F43">
              <w:rPr>
                <w:rFonts w:asciiTheme="minorHAnsi" w:hAnsiTheme="minorHAnsi"/>
                <w:sz w:val="18"/>
                <w:szCs w:val="18"/>
              </w:rPr>
            </w:r>
            <w:r w:rsidR="004F6F43">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School            </w:t>
            </w:r>
          </w:p>
          <w:p w14:paraId="5C12CB29" w14:textId="77777777" w:rsidR="00052F52" w:rsidRPr="003D081D" w:rsidRDefault="00052F52" w:rsidP="008257D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4F6F43">
              <w:rPr>
                <w:rFonts w:asciiTheme="minorHAnsi" w:hAnsiTheme="minorHAnsi"/>
                <w:sz w:val="18"/>
                <w:szCs w:val="18"/>
              </w:rPr>
            </w:r>
            <w:r w:rsidR="004F6F43">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4F6F43">
              <w:rPr>
                <w:rFonts w:asciiTheme="minorHAnsi" w:hAnsiTheme="minorHAnsi"/>
                <w:sz w:val="18"/>
                <w:szCs w:val="18"/>
              </w:rPr>
            </w:r>
            <w:r w:rsidR="004F6F43">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643831E3" w14:textId="77777777" w:rsidR="00052F52" w:rsidRDefault="00052F52" w:rsidP="00052F52">
      <w:pPr>
        <w:rPr>
          <w:b/>
          <w:bCs/>
        </w:rPr>
      </w:pPr>
    </w:p>
    <w:p w14:paraId="5ADEBDA9" w14:textId="77777777" w:rsidR="00052F52" w:rsidRPr="008F12EB" w:rsidRDefault="00052F52" w:rsidP="00052F52">
      <w:pPr>
        <w:spacing w:after="60"/>
        <w:rPr>
          <w:b/>
          <w:bCs/>
        </w:rPr>
      </w:pPr>
      <w:r w:rsidRPr="00182C08">
        <w:rPr>
          <w:b/>
          <w:bCs/>
        </w:rPr>
        <w:t>APPLICANT CONTACT INFORMATION:</w:t>
      </w:r>
    </w:p>
    <w:p w14:paraId="2E1EE153" w14:textId="77777777" w:rsidR="00052F52" w:rsidRPr="00182C08" w:rsidRDefault="00052F52" w:rsidP="00052F52">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052F52" w:rsidRPr="003D081D" w14:paraId="1FB8A8DC" w14:textId="77777777" w:rsidTr="008257D0">
        <w:trPr>
          <w:trHeight w:val="80"/>
        </w:trPr>
        <w:tc>
          <w:tcPr>
            <w:tcW w:w="1088" w:type="dxa"/>
            <w:shd w:val="clear" w:color="auto" w:fill="BFBFBF" w:themeFill="background1" w:themeFillShade="BF"/>
            <w:vAlign w:val="center"/>
          </w:tcPr>
          <w:p w14:paraId="71B6FA53"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682" w:type="dxa"/>
            <w:vAlign w:val="center"/>
          </w:tcPr>
          <w:p w14:paraId="13AE45CE" w14:textId="77777777" w:rsidR="00052F52" w:rsidRPr="003D081D" w:rsidRDefault="00052F52" w:rsidP="008257D0">
            <w:pPr>
              <w:rPr>
                <w:rFonts w:asciiTheme="minorHAnsi" w:hAnsiTheme="minorHAnsi" w:cs="Seattle Text"/>
              </w:rPr>
            </w:pPr>
          </w:p>
        </w:tc>
      </w:tr>
      <w:tr w:rsidR="00052F52" w:rsidRPr="003D081D" w14:paraId="035E1B2C" w14:textId="77777777" w:rsidTr="008257D0">
        <w:trPr>
          <w:trHeight w:val="64"/>
        </w:trPr>
        <w:tc>
          <w:tcPr>
            <w:tcW w:w="1088" w:type="dxa"/>
            <w:shd w:val="clear" w:color="auto" w:fill="BFBFBF" w:themeFill="background1" w:themeFillShade="BF"/>
            <w:vAlign w:val="center"/>
          </w:tcPr>
          <w:p w14:paraId="0A32BC2B"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682" w:type="dxa"/>
            <w:vAlign w:val="center"/>
          </w:tcPr>
          <w:p w14:paraId="57697298" w14:textId="77777777" w:rsidR="00052F52" w:rsidRPr="003D081D" w:rsidRDefault="00052F52" w:rsidP="008257D0">
            <w:pPr>
              <w:rPr>
                <w:rFonts w:asciiTheme="minorHAnsi" w:hAnsiTheme="minorHAnsi" w:cs="Seattle Text"/>
              </w:rPr>
            </w:pPr>
          </w:p>
        </w:tc>
      </w:tr>
      <w:tr w:rsidR="00052F52" w:rsidRPr="003D081D" w14:paraId="761B867C" w14:textId="77777777" w:rsidTr="008257D0">
        <w:trPr>
          <w:trHeight w:val="64"/>
        </w:trPr>
        <w:tc>
          <w:tcPr>
            <w:tcW w:w="1088" w:type="dxa"/>
            <w:shd w:val="clear" w:color="auto" w:fill="BFBFBF" w:themeFill="background1" w:themeFillShade="BF"/>
            <w:vAlign w:val="center"/>
          </w:tcPr>
          <w:p w14:paraId="4C451451"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682" w:type="dxa"/>
            <w:vAlign w:val="center"/>
          </w:tcPr>
          <w:p w14:paraId="11293D26" w14:textId="77777777" w:rsidR="00052F52" w:rsidRPr="003D081D" w:rsidRDefault="00052F52" w:rsidP="008257D0">
            <w:pPr>
              <w:rPr>
                <w:rFonts w:asciiTheme="minorHAnsi" w:hAnsiTheme="minorHAnsi" w:cs="Seattle Text"/>
              </w:rPr>
            </w:pPr>
          </w:p>
        </w:tc>
      </w:tr>
      <w:tr w:rsidR="00052F52" w:rsidRPr="003D081D" w14:paraId="7A3C6DA8" w14:textId="77777777" w:rsidTr="008257D0">
        <w:trPr>
          <w:trHeight w:val="64"/>
        </w:trPr>
        <w:tc>
          <w:tcPr>
            <w:tcW w:w="1088" w:type="dxa"/>
            <w:shd w:val="clear" w:color="auto" w:fill="BFBFBF" w:themeFill="background1" w:themeFillShade="BF"/>
            <w:vAlign w:val="center"/>
          </w:tcPr>
          <w:p w14:paraId="19033F48"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2C9F66ED" w14:textId="77777777" w:rsidR="00052F52" w:rsidRPr="003D081D" w:rsidRDefault="00052F52" w:rsidP="008257D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052F52" w:rsidRPr="003D081D" w14:paraId="705CEBE5" w14:textId="77777777" w:rsidTr="008257D0">
        <w:trPr>
          <w:trHeight w:val="64"/>
        </w:trPr>
        <w:tc>
          <w:tcPr>
            <w:tcW w:w="1088" w:type="dxa"/>
            <w:shd w:val="clear" w:color="auto" w:fill="BFBFBF" w:themeFill="background1" w:themeFillShade="BF"/>
            <w:vAlign w:val="center"/>
          </w:tcPr>
          <w:p w14:paraId="7B47C4E2"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947" w:type="dxa"/>
            <w:vAlign w:val="center"/>
          </w:tcPr>
          <w:p w14:paraId="0B58FFE0" w14:textId="77777777" w:rsidR="00052F52" w:rsidRPr="003D081D" w:rsidRDefault="00052F52" w:rsidP="008257D0">
            <w:pPr>
              <w:rPr>
                <w:rFonts w:asciiTheme="minorHAnsi" w:hAnsiTheme="minorHAnsi" w:cs="Seattle Text"/>
              </w:rPr>
            </w:pPr>
          </w:p>
        </w:tc>
      </w:tr>
      <w:tr w:rsidR="00052F52" w:rsidRPr="003D081D" w14:paraId="1FE6FDCF" w14:textId="77777777" w:rsidTr="008257D0">
        <w:trPr>
          <w:trHeight w:val="64"/>
        </w:trPr>
        <w:tc>
          <w:tcPr>
            <w:tcW w:w="1088" w:type="dxa"/>
            <w:shd w:val="clear" w:color="auto" w:fill="BFBFBF" w:themeFill="background1" w:themeFillShade="BF"/>
            <w:vAlign w:val="center"/>
          </w:tcPr>
          <w:p w14:paraId="37D2A0E2"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947" w:type="dxa"/>
            <w:vAlign w:val="center"/>
          </w:tcPr>
          <w:p w14:paraId="2672DF23" w14:textId="77777777" w:rsidR="00052F52" w:rsidRPr="003D081D" w:rsidRDefault="00052F52" w:rsidP="008257D0">
            <w:pPr>
              <w:rPr>
                <w:rFonts w:asciiTheme="minorHAnsi" w:hAnsiTheme="minorHAnsi" w:cs="Seattle Text"/>
              </w:rPr>
            </w:pPr>
          </w:p>
        </w:tc>
      </w:tr>
      <w:tr w:rsidR="00052F52" w:rsidRPr="003D081D" w14:paraId="43E954E0" w14:textId="77777777" w:rsidTr="008257D0">
        <w:trPr>
          <w:trHeight w:val="64"/>
        </w:trPr>
        <w:tc>
          <w:tcPr>
            <w:tcW w:w="1088" w:type="dxa"/>
            <w:shd w:val="clear" w:color="auto" w:fill="BFBFBF" w:themeFill="background1" w:themeFillShade="BF"/>
            <w:vAlign w:val="center"/>
          </w:tcPr>
          <w:p w14:paraId="7BA3BB99"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947" w:type="dxa"/>
            <w:vAlign w:val="center"/>
          </w:tcPr>
          <w:p w14:paraId="5360CEC6" w14:textId="77777777" w:rsidR="00052F52" w:rsidRPr="003D081D" w:rsidRDefault="00052F52" w:rsidP="008257D0">
            <w:pPr>
              <w:rPr>
                <w:rFonts w:asciiTheme="minorHAnsi" w:hAnsiTheme="minorHAnsi" w:cs="Seattle Text"/>
              </w:rPr>
            </w:pPr>
          </w:p>
        </w:tc>
      </w:tr>
      <w:tr w:rsidR="00052F52" w:rsidRPr="003D081D" w14:paraId="29601BCC" w14:textId="77777777" w:rsidTr="008257D0">
        <w:trPr>
          <w:trHeight w:val="64"/>
        </w:trPr>
        <w:tc>
          <w:tcPr>
            <w:tcW w:w="1088" w:type="dxa"/>
            <w:shd w:val="clear" w:color="auto" w:fill="BFBFBF" w:themeFill="background1" w:themeFillShade="BF"/>
            <w:vAlign w:val="center"/>
          </w:tcPr>
          <w:p w14:paraId="6969F222"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207AFD9C" w14:textId="77777777" w:rsidR="00052F52" w:rsidRPr="003D081D" w:rsidRDefault="00052F52" w:rsidP="008257D0">
            <w:pPr>
              <w:rPr>
                <w:rFonts w:asciiTheme="minorHAnsi" w:hAnsiTheme="minorHAnsi" w:cs="Seattle Text"/>
              </w:rPr>
            </w:pPr>
          </w:p>
        </w:tc>
      </w:tr>
    </w:tbl>
    <w:p w14:paraId="67171795" w14:textId="77777777" w:rsidR="00052F52" w:rsidRDefault="00052F52" w:rsidP="00052F52">
      <w:pPr>
        <w:rPr>
          <w:rFonts w:asciiTheme="minorHAnsi" w:hAnsiTheme="minorHAnsi" w:cs="Seattle Text"/>
          <w:b/>
          <w:bCs/>
        </w:rPr>
      </w:pPr>
    </w:p>
    <w:p w14:paraId="7BF08AFD" w14:textId="77777777" w:rsidR="00052F52" w:rsidRPr="008F12EB" w:rsidRDefault="00052F52" w:rsidP="00C15ED4">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209"/>
        <w:gridCol w:w="2565"/>
        <w:gridCol w:w="4386"/>
      </w:tblGrid>
      <w:tr w:rsidR="00052F52" w:rsidRPr="007C5391" w14:paraId="0A58FDCB" w14:textId="77777777" w:rsidTr="008257D0">
        <w:trPr>
          <w:trHeight w:val="432"/>
        </w:trPr>
        <w:tc>
          <w:tcPr>
            <w:tcW w:w="1606" w:type="pct"/>
            <w:shd w:val="clear" w:color="auto" w:fill="BFBFBF" w:themeFill="background1" w:themeFillShade="BF"/>
            <w:vAlign w:val="center"/>
          </w:tcPr>
          <w:p w14:paraId="56110046"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65445AB7" w14:textId="77777777" w:rsidR="00052F52" w:rsidRPr="007C5391" w:rsidRDefault="00052F52" w:rsidP="008257D0">
            <w:pPr>
              <w:rPr>
                <w:rFonts w:asciiTheme="minorHAnsi" w:hAnsiTheme="minorHAnsi" w:cstheme="minorHAnsi"/>
                <w:sz w:val="22"/>
                <w:szCs w:val="22"/>
              </w:rPr>
            </w:pPr>
          </w:p>
        </w:tc>
      </w:tr>
      <w:tr w:rsidR="00052F52" w:rsidRPr="007C5391" w14:paraId="5A112BCE" w14:textId="77777777" w:rsidTr="008257D0">
        <w:trPr>
          <w:trHeight w:val="521"/>
        </w:trPr>
        <w:tc>
          <w:tcPr>
            <w:tcW w:w="1606" w:type="pct"/>
            <w:shd w:val="clear" w:color="auto" w:fill="BFBFBF" w:themeFill="background1" w:themeFillShade="BF"/>
            <w:vAlign w:val="center"/>
          </w:tcPr>
          <w:p w14:paraId="130D0A06" w14:textId="77777777" w:rsidR="00052F52"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76464146" w14:textId="77777777" w:rsidR="00052F52" w:rsidRPr="00407CE6" w:rsidRDefault="00052F52" w:rsidP="008257D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00430402" w14:textId="77777777" w:rsidR="00052F52" w:rsidRDefault="00052F52" w:rsidP="008257D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25FD71A8" w14:textId="77777777" w:rsidR="00052F52" w:rsidRPr="007C5391" w:rsidRDefault="00052F52" w:rsidP="008257D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06FE04F7" w14:textId="77777777" w:rsidR="00052F52" w:rsidRPr="007C5391" w:rsidRDefault="00052F52" w:rsidP="008257D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052F52" w:rsidRPr="007C5391" w14:paraId="42A2B716" w14:textId="77777777" w:rsidTr="008257D0">
        <w:trPr>
          <w:trHeight w:val="791"/>
        </w:trPr>
        <w:tc>
          <w:tcPr>
            <w:tcW w:w="1606" w:type="pct"/>
            <w:shd w:val="clear" w:color="auto" w:fill="BFBFBF" w:themeFill="background1" w:themeFillShade="BF"/>
            <w:vAlign w:val="center"/>
          </w:tcPr>
          <w:p w14:paraId="5FCA60E4" w14:textId="77777777" w:rsidR="00052F52" w:rsidRPr="007C5391"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71F3E99C"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3555FD4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3EE1A2EB"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7133F85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71CA51A7"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79AB7B36"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052F52" w:rsidRPr="007C5391" w14:paraId="3F71CD03" w14:textId="77777777" w:rsidTr="008257D0">
        <w:trPr>
          <w:trHeight w:val="215"/>
        </w:trPr>
        <w:tc>
          <w:tcPr>
            <w:tcW w:w="1606" w:type="pct"/>
            <w:shd w:val="clear" w:color="auto" w:fill="BFBFBF" w:themeFill="background1" w:themeFillShade="BF"/>
            <w:vAlign w:val="center"/>
          </w:tcPr>
          <w:p w14:paraId="77569331"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4F59B496" w14:textId="77777777" w:rsidR="00052F52" w:rsidRPr="007C5391" w:rsidRDefault="00052F52" w:rsidP="008257D0">
            <w:pPr>
              <w:ind w:left="144"/>
              <w:rPr>
                <w:rFonts w:asciiTheme="minorHAnsi" w:hAnsiTheme="minorHAnsi" w:cstheme="minorHAnsi"/>
                <w:sz w:val="22"/>
                <w:szCs w:val="22"/>
              </w:rPr>
            </w:pPr>
          </w:p>
        </w:tc>
      </w:tr>
      <w:tr w:rsidR="00052F52" w:rsidRPr="007C5391" w14:paraId="0A0829E1" w14:textId="77777777" w:rsidTr="008257D0">
        <w:trPr>
          <w:trHeight w:val="692"/>
        </w:trPr>
        <w:tc>
          <w:tcPr>
            <w:tcW w:w="1606" w:type="pct"/>
            <w:shd w:val="clear" w:color="auto" w:fill="BFBFBF" w:themeFill="background1" w:themeFillShade="BF"/>
            <w:vAlign w:val="center"/>
          </w:tcPr>
          <w:p w14:paraId="0BD2C2DC"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2F8A3270"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052F52" w:rsidRPr="007C5391" w14:paraId="6ADF9977" w14:textId="77777777" w:rsidTr="008257D0">
        <w:trPr>
          <w:trHeight w:val="530"/>
        </w:trPr>
        <w:tc>
          <w:tcPr>
            <w:tcW w:w="1606" w:type="pct"/>
            <w:shd w:val="clear" w:color="auto" w:fill="BFBFBF" w:themeFill="background1" w:themeFillShade="BF"/>
            <w:vAlign w:val="center"/>
          </w:tcPr>
          <w:p w14:paraId="763B4353"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052F52" w:rsidRPr="007C5391" w14:paraId="306148CB" w14:textId="77777777" w:rsidTr="008257D0">
              <w:tc>
                <w:tcPr>
                  <w:tcW w:w="3420" w:type="dxa"/>
                </w:tcPr>
                <w:p w14:paraId="5A92B5E5"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958FE03"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7615A18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36E30CEA"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3F73487F"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44B101A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55997BD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77777777" w:rsidR="00052F52" w:rsidRPr="007C5391" w:rsidRDefault="00052F52" w:rsidP="008257D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4F6F43">
                    <w:rPr>
                      <w:rFonts w:asciiTheme="minorHAnsi" w:hAnsiTheme="minorHAnsi" w:cstheme="minorBidi"/>
                      <w:sz w:val="18"/>
                      <w:szCs w:val="18"/>
                    </w:rPr>
                  </w:r>
                  <w:r w:rsidR="004F6F43">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3C63A7EB" w14:textId="77777777" w:rsidR="00052F52" w:rsidRDefault="00052F52" w:rsidP="008257D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562DA6B5" w14:textId="77777777" w:rsidR="00052F52" w:rsidRPr="009914EB" w:rsidRDefault="00052F52" w:rsidP="008257D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1F3261D3" w14:textId="77777777" w:rsidR="00052F52" w:rsidRPr="007C5391" w:rsidRDefault="00052F52" w:rsidP="008257D0">
            <w:pPr>
              <w:rPr>
                <w:rFonts w:asciiTheme="minorHAnsi" w:hAnsiTheme="minorHAnsi" w:cstheme="minorHAnsi"/>
                <w:bCs/>
                <w:sz w:val="22"/>
                <w:szCs w:val="22"/>
              </w:rPr>
            </w:pPr>
          </w:p>
        </w:tc>
      </w:tr>
      <w:tr w:rsidR="00052F52" w:rsidRPr="007C5391" w14:paraId="5FB30B3A" w14:textId="77777777" w:rsidTr="008257D0">
        <w:trPr>
          <w:trHeight w:val="432"/>
        </w:trPr>
        <w:tc>
          <w:tcPr>
            <w:tcW w:w="1606" w:type="pct"/>
            <w:shd w:val="clear" w:color="auto" w:fill="BFBFBF" w:themeFill="background1" w:themeFillShade="BF"/>
            <w:vAlign w:val="center"/>
          </w:tcPr>
          <w:p w14:paraId="1F0F64D1"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2C9B5FB2" w14:textId="77777777" w:rsidR="00052F52" w:rsidRPr="007C5391" w:rsidRDefault="00052F52" w:rsidP="008257D0">
            <w:pPr>
              <w:rPr>
                <w:rFonts w:asciiTheme="minorHAnsi" w:hAnsiTheme="minorHAnsi" w:cstheme="minorHAnsi"/>
                <w:sz w:val="22"/>
                <w:szCs w:val="22"/>
              </w:rPr>
            </w:pPr>
          </w:p>
        </w:tc>
      </w:tr>
      <w:tr w:rsidR="00052F52" w:rsidRPr="007C5391" w14:paraId="414767C9" w14:textId="77777777" w:rsidTr="008257D0">
        <w:trPr>
          <w:trHeight w:val="432"/>
        </w:trPr>
        <w:tc>
          <w:tcPr>
            <w:tcW w:w="1606" w:type="pct"/>
            <w:shd w:val="clear" w:color="auto" w:fill="BFBFBF" w:themeFill="background1" w:themeFillShade="BF"/>
            <w:vAlign w:val="center"/>
          </w:tcPr>
          <w:p w14:paraId="72C2888F" w14:textId="77777777" w:rsidR="00052F52" w:rsidRPr="007C5391" w:rsidRDefault="00052F52" w:rsidP="008257D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2BFDC3A5" w14:textId="77777777" w:rsidR="00052F52" w:rsidRPr="007C5391" w:rsidRDefault="00052F52" w:rsidP="008257D0">
            <w:pPr>
              <w:rPr>
                <w:rFonts w:asciiTheme="minorHAnsi" w:hAnsiTheme="minorHAnsi" w:cstheme="minorHAnsi"/>
              </w:rPr>
            </w:pPr>
          </w:p>
        </w:tc>
      </w:tr>
    </w:tbl>
    <w:p w14:paraId="07B2DD06" w14:textId="46EA0978" w:rsidR="00D269B7" w:rsidRDefault="00D269B7" w:rsidP="00D269B7">
      <w:pPr>
        <w:rPr>
          <w:rFonts w:asciiTheme="minorHAnsi" w:hAnsiTheme="minorHAnsi" w:cs="Seattle Text"/>
          <w:b/>
          <w:bCs/>
        </w:rPr>
      </w:pPr>
      <w:r w:rsidRPr="002263D1">
        <w:rPr>
          <w:rFonts w:asciiTheme="minorHAnsi" w:hAnsiTheme="minorHAnsi" w:cs="Seattle Text"/>
          <w:b/>
          <w:bCs/>
        </w:rPr>
        <w:t xml:space="preserve"> </w:t>
      </w:r>
    </w:p>
    <w:p w14:paraId="1B7A2D18" w14:textId="77777777" w:rsidR="00052F52" w:rsidRPr="008F12EB" w:rsidRDefault="00052F52" w:rsidP="00D269B7">
      <w:pPr>
        <w:rPr>
          <w:rFonts w:asciiTheme="minorHAnsi" w:hAnsiTheme="minorHAnsi" w:cs="Seattle Text"/>
          <w:b/>
          <w:bCs/>
        </w:rPr>
      </w:pPr>
    </w:p>
    <w:tbl>
      <w:tblPr>
        <w:tblStyle w:val="TableGrid"/>
        <w:tblW w:w="5000" w:type="pct"/>
        <w:tblLook w:val="04A0" w:firstRow="1" w:lastRow="0" w:firstColumn="1" w:lastColumn="0" w:noHBand="0" w:noVBand="1"/>
      </w:tblPr>
      <w:tblGrid>
        <w:gridCol w:w="3926"/>
        <w:gridCol w:w="6234"/>
      </w:tblGrid>
      <w:tr w:rsidR="00273070" w:rsidRPr="007C5391" w14:paraId="56F5E479" w14:textId="77777777" w:rsidTr="00BD05E7">
        <w:trPr>
          <w:trHeight w:val="287"/>
        </w:trPr>
        <w:tc>
          <w:tcPr>
            <w:tcW w:w="5000" w:type="pct"/>
            <w:gridSpan w:val="2"/>
            <w:shd w:val="clear" w:color="auto" w:fill="8EAADB" w:themeFill="accent1" w:themeFillTint="99"/>
            <w:vAlign w:val="center"/>
          </w:tcPr>
          <w:p w14:paraId="547CE8A5" w14:textId="322CBE00" w:rsidR="00273070" w:rsidRPr="00ED5C49" w:rsidRDefault="005B6BEF"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t>SERVICE AREA</w:t>
            </w:r>
          </w:p>
        </w:tc>
      </w:tr>
      <w:tr w:rsidR="00D269B7" w:rsidRPr="007C5391" w14:paraId="0F10C891" w14:textId="77777777" w:rsidTr="00875D44">
        <w:trPr>
          <w:trHeight w:val="89"/>
        </w:trPr>
        <w:tc>
          <w:tcPr>
            <w:tcW w:w="1932" w:type="pct"/>
            <w:shd w:val="clear" w:color="auto" w:fill="D9D9D9" w:themeFill="background1" w:themeFillShade="D9"/>
            <w:vAlign w:val="center"/>
          </w:tcPr>
          <w:p w14:paraId="27B4ADA2" w14:textId="70AD05CA" w:rsidR="00D269B7" w:rsidRPr="00A11C22" w:rsidRDefault="00D269B7" w:rsidP="00ED5C49">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sidR="00D01F8F">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sidR="00D01F8F">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22" w:history="1">
              <w:r w:rsidR="00D01F8F" w:rsidRPr="00D01F8F">
                <w:rPr>
                  <w:rStyle w:val="Hyperlink"/>
                  <w:rFonts w:asciiTheme="minorHAnsi" w:hAnsiTheme="minorHAnsi" w:cstheme="minorHAnsi"/>
                  <w:sz w:val="18"/>
                  <w:szCs w:val="18"/>
                </w:rPr>
                <w:t>http://www.seattle.gov/council/meet-the-council/find-your-district-and-councilmember</w:t>
              </w:r>
            </w:hyperlink>
          </w:p>
        </w:tc>
        <w:tc>
          <w:tcPr>
            <w:tcW w:w="3068" w:type="pct"/>
            <w:vAlign w:val="center"/>
          </w:tcPr>
          <w:p w14:paraId="5975F797"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D01F8F">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F0467E" w:rsidRPr="007C5391" w14:paraId="1396B32E" w14:textId="77777777" w:rsidTr="00875D44">
        <w:trPr>
          <w:trHeight w:val="89"/>
        </w:trPr>
        <w:tc>
          <w:tcPr>
            <w:tcW w:w="5000" w:type="pct"/>
            <w:gridSpan w:val="2"/>
            <w:shd w:val="clear" w:color="auto" w:fill="8EAADB" w:themeFill="accent1" w:themeFillTint="99"/>
            <w:vAlign w:val="center"/>
          </w:tcPr>
          <w:p w14:paraId="38EA67A3" w14:textId="237D978D" w:rsidR="00F0467E" w:rsidRPr="00BD05E7" w:rsidRDefault="00F0467E"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CAPACITY</w:t>
            </w:r>
          </w:p>
        </w:tc>
      </w:tr>
      <w:tr w:rsidR="00D269B7" w:rsidRPr="007C5391" w14:paraId="2369D206" w14:textId="77777777" w:rsidTr="00875D44">
        <w:trPr>
          <w:trHeight w:val="521"/>
        </w:trPr>
        <w:tc>
          <w:tcPr>
            <w:tcW w:w="1932" w:type="pct"/>
            <w:shd w:val="clear" w:color="auto" w:fill="BFBFBF" w:themeFill="background1" w:themeFillShade="BF"/>
            <w:vAlign w:val="center"/>
          </w:tcPr>
          <w:p w14:paraId="21EF42A9" w14:textId="77777777" w:rsidR="00416F61" w:rsidRDefault="00D269B7" w:rsidP="00D01F8F">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26AD57B3" w14:textId="77777777" w:rsidR="00416F61" w:rsidRDefault="00416F61" w:rsidP="00D01F8F">
            <w:pPr>
              <w:pStyle w:val="Default"/>
              <w:rPr>
                <w:rFonts w:asciiTheme="minorHAnsi" w:hAnsiTheme="minorHAnsi" w:cstheme="minorHAnsi"/>
                <w:sz w:val="22"/>
                <w:szCs w:val="22"/>
              </w:rPr>
            </w:pPr>
          </w:p>
          <w:p w14:paraId="6BEBD229" w14:textId="72DD164C" w:rsidR="00D269B7" w:rsidRPr="00407CE6" w:rsidRDefault="00D269B7" w:rsidP="00D01F8F">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0EA552C" w14:textId="3FC2B537" w:rsidR="00D269B7" w:rsidRPr="00A11C22" w:rsidRDefault="00D269B7" w:rsidP="00C15ED4">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sidR="00416F61">
              <w:rPr>
                <w:rFonts w:asciiTheme="minorHAnsi" w:eastAsia="Times New Roman" w:hAnsiTheme="minorHAnsi" w:cstheme="minorHAnsi"/>
                <w:color w:val="auto"/>
                <w:sz w:val="20"/>
                <w:szCs w:val="20"/>
              </w:rPr>
              <w:t xml:space="preserve"> or service</w:t>
            </w:r>
          </w:p>
          <w:p w14:paraId="48D25093"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4769FE34"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849F2D2" w14:textId="49F18FAE"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sidR="00416F61">
              <w:rPr>
                <w:rFonts w:asciiTheme="minorHAnsi" w:eastAsia="Times New Roman" w:hAnsiTheme="minorHAnsi" w:cstheme="minorHAnsi"/>
                <w:color w:val="auto"/>
                <w:sz w:val="20"/>
                <w:szCs w:val="20"/>
              </w:rPr>
              <w:t>expand</w:t>
            </w:r>
          </w:p>
          <w:p w14:paraId="57F54BA3"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F53BF27"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AD90A37" w14:textId="3B8CE8EE" w:rsidR="00D269B7" w:rsidRPr="00A11C22" w:rsidRDefault="00D269B7" w:rsidP="00C15ED4">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w:t>
            </w:r>
            <w:r w:rsidR="00B6650A">
              <w:rPr>
                <w:rFonts w:asciiTheme="minorHAnsi" w:eastAsia="Times New Roman" w:hAnsiTheme="minorHAnsi" w:cstheme="minorHAnsi"/>
                <w:color w:val="auto"/>
                <w:sz w:val="20"/>
                <w:szCs w:val="20"/>
              </w:rPr>
              <w:t>please s</w:t>
            </w:r>
            <w:r>
              <w:rPr>
                <w:rFonts w:asciiTheme="minorHAnsi" w:eastAsia="Times New Roman" w:hAnsiTheme="minorHAnsi" w:cstheme="minorHAnsi"/>
                <w:color w:val="auto"/>
                <w:sz w:val="20"/>
                <w:szCs w:val="20"/>
              </w:rPr>
              <w:t>pecify)</w:t>
            </w:r>
          </w:p>
        </w:tc>
      </w:tr>
      <w:tr w:rsidR="00ED5C49" w:rsidRPr="007C5391" w14:paraId="22BD1588" w14:textId="77777777" w:rsidTr="00875D44">
        <w:trPr>
          <w:trHeight w:val="521"/>
        </w:trPr>
        <w:tc>
          <w:tcPr>
            <w:tcW w:w="1932" w:type="pct"/>
            <w:shd w:val="clear" w:color="auto" w:fill="BFBFBF" w:themeFill="background1" w:themeFillShade="BF"/>
            <w:vAlign w:val="center"/>
          </w:tcPr>
          <w:p w14:paraId="1257128F" w14:textId="013D89F3" w:rsidR="00ED5C49" w:rsidRPr="00ED5C49" w:rsidRDefault="00ED5C49" w:rsidP="00ED5C49">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442B0418" w14:textId="77777777" w:rsidR="00ED5C49" w:rsidRDefault="00ED5C49" w:rsidP="00ED5C49">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316FA296" w14:textId="27B1C481" w:rsidR="00ED5C49" w:rsidRPr="00ED5C49" w:rsidRDefault="00416F61" w:rsidP="00875D44">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ED5C49" w:rsidRPr="007C5391" w14:paraId="6B16A388" w14:textId="77777777" w:rsidTr="00875D44">
        <w:trPr>
          <w:trHeight w:val="521"/>
        </w:trPr>
        <w:tc>
          <w:tcPr>
            <w:tcW w:w="1932" w:type="pct"/>
            <w:shd w:val="clear" w:color="auto" w:fill="BFBFBF" w:themeFill="background1" w:themeFillShade="BF"/>
            <w:vAlign w:val="center"/>
          </w:tcPr>
          <w:p w14:paraId="7713B38B" w14:textId="77777777" w:rsidR="004C1905" w:rsidRDefault="00875D44" w:rsidP="00C15ED4">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3874D825" w14:textId="543C82AE" w:rsidR="00EC0F77" w:rsidRPr="00C15ED4" w:rsidRDefault="00EC0F77" w:rsidP="00C15ED4">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7594DE07" w14:textId="77777777" w:rsidR="00ED5C49" w:rsidRPr="008F12EB" w:rsidRDefault="00ED5C49" w:rsidP="00ED5C49">
            <w:pPr>
              <w:pStyle w:val="Default"/>
              <w:rPr>
                <w:rFonts w:asciiTheme="minorHAnsi" w:hAnsiTheme="minorHAnsi" w:cstheme="minorHAnsi"/>
                <w:sz w:val="18"/>
                <w:szCs w:val="18"/>
              </w:rPr>
            </w:pPr>
          </w:p>
        </w:tc>
      </w:tr>
      <w:tr w:rsidR="00BD05E7" w:rsidRPr="007C5391" w14:paraId="4A43B193" w14:textId="77777777" w:rsidTr="00875D44">
        <w:trPr>
          <w:trHeight w:val="86"/>
        </w:trPr>
        <w:tc>
          <w:tcPr>
            <w:tcW w:w="5000" w:type="pct"/>
            <w:gridSpan w:val="2"/>
            <w:shd w:val="clear" w:color="auto" w:fill="8EAADB" w:themeFill="accent1" w:themeFillTint="99"/>
            <w:vAlign w:val="center"/>
          </w:tcPr>
          <w:p w14:paraId="7A7DE193" w14:textId="02927501" w:rsidR="00BD05E7" w:rsidRPr="00BD05E7" w:rsidRDefault="00BD05E7"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ED5C49" w:rsidRPr="007C5391" w14:paraId="7DE5ABD4" w14:textId="77777777" w:rsidTr="00875D44">
        <w:trPr>
          <w:trHeight w:val="791"/>
        </w:trPr>
        <w:tc>
          <w:tcPr>
            <w:tcW w:w="1932" w:type="pct"/>
            <w:shd w:val="clear" w:color="auto" w:fill="BFBFBF" w:themeFill="background1" w:themeFillShade="BF"/>
            <w:vAlign w:val="center"/>
          </w:tcPr>
          <w:p w14:paraId="2B590C29" w14:textId="3EB2B70B" w:rsidR="00ED5C49" w:rsidRPr="009460BE" w:rsidRDefault="00ED5C49" w:rsidP="00ED5C49">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12345D22" w14:textId="6924EF4B" w:rsidR="00ED5C49" w:rsidRPr="007C5391" w:rsidRDefault="00ED5C49" w:rsidP="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4F6F43">
              <w:rPr>
                <w:rFonts w:asciiTheme="minorHAnsi" w:hAnsiTheme="minorHAnsi" w:cstheme="minorHAnsi"/>
                <w:sz w:val="18"/>
                <w:szCs w:val="18"/>
              </w:rPr>
            </w:r>
            <w:r w:rsidR="004F6F4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ED5C49" w:rsidRPr="007C5391" w14:paraId="4A30DDBC" w14:textId="77777777" w:rsidTr="00875D44">
        <w:trPr>
          <w:trHeight w:val="791"/>
        </w:trPr>
        <w:tc>
          <w:tcPr>
            <w:tcW w:w="1932" w:type="pct"/>
            <w:shd w:val="clear" w:color="auto" w:fill="BFBFBF" w:themeFill="background1" w:themeFillShade="BF"/>
            <w:vAlign w:val="center"/>
          </w:tcPr>
          <w:p w14:paraId="1292D72F" w14:textId="516CC406" w:rsidR="00ED5C49" w:rsidRPr="00407CE6" w:rsidRDefault="00ED5C49" w:rsidP="00ED5C49">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55F1FA" w14:textId="74384C5C" w:rsidR="00ED5C49" w:rsidRPr="00875D44" w:rsidRDefault="00ED5C49" w:rsidP="00ED5C49">
            <w:pPr>
              <w:rPr>
                <w:rFonts w:asciiTheme="minorHAnsi" w:hAnsiTheme="minorHAnsi" w:cstheme="minorBidi"/>
                <w:sz w:val="22"/>
                <w:szCs w:val="22"/>
              </w:rPr>
            </w:pPr>
          </w:p>
        </w:tc>
      </w:tr>
    </w:tbl>
    <w:p w14:paraId="56ABDF7D" w14:textId="77777777" w:rsidR="00D269B7" w:rsidRDefault="00D269B7" w:rsidP="00D269B7"/>
    <w:p w14:paraId="1AA9A9EF" w14:textId="77777777" w:rsidR="00D269B7" w:rsidRPr="007C5391" w:rsidRDefault="00D269B7" w:rsidP="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9E90266" w14:textId="77777777" w:rsidR="00D269B7" w:rsidRDefault="00D269B7" w:rsidP="00D269B7"/>
    <w:p w14:paraId="7B0DF551" w14:textId="77777777" w:rsidR="00D269B7" w:rsidRPr="007C5391" w:rsidRDefault="00D269B7" w:rsidP="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rsidP="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rsidP="00D01F8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rsidP="00D01F8F">
            <w:pPr>
              <w:rPr>
                <w:sz w:val="22"/>
                <w:szCs w:val="22"/>
              </w:rPr>
            </w:pPr>
          </w:p>
        </w:tc>
      </w:tr>
      <w:tr w:rsidR="00D269B7" w:rsidRPr="007C5391" w14:paraId="34565E68" w14:textId="77777777" w:rsidTr="00D01F8F">
        <w:trPr>
          <w:trHeight w:val="845"/>
        </w:trPr>
        <w:tc>
          <w:tcPr>
            <w:tcW w:w="6930" w:type="dxa"/>
            <w:gridSpan w:val="2"/>
            <w:tcBorders>
              <w:top w:val="single" w:sz="8" w:space="0" w:color="auto"/>
              <w:bottom w:val="single" w:sz="8" w:space="0" w:color="auto"/>
            </w:tcBorders>
          </w:tcPr>
          <w:p w14:paraId="7C35FC14" w14:textId="77777777" w:rsidR="00D269B7" w:rsidRPr="007C5391" w:rsidRDefault="00D269B7" w:rsidP="00D01F8F">
            <w:pPr>
              <w:rPr>
                <w:sz w:val="22"/>
                <w:szCs w:val="22"/>
              </w:rPr>
            </w:pPr>
          </w:p>
        </w:tc>
        <w:tc>
          <w:tcPr>
            <w:tcW w:w="3230" w:type="dxa"/>
            <w:tcBorders>
              <w:top w:val="single" w:sz="8" w:space="0" w:color="auto"/>
              <w:bottom w:val="single" w:sz="8" w:space="0" w:color="auto"/>
            </w:tcBorders>
          </w:tcPr>
          <w:p w14:paraId="3E14859B" w14:textId="77777777" w:rsidR="00D269B7" w:rsidRPr="007C5391" w:rsidRDefault="00D269B7" w:rsidP="00D01F8F">
            <w:pP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D01F8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rsidP="00D01F8F">
            <w:pPr>
              <w:jc w:val="center"/>
              <w:rPr>
                <w:i/>
                <w:iCs/>
                <w:sz w:val="22"/>
                <w:szCs w:val="22"/>
              </w:rPr>
            </w:pPr>
            <w:r w:rsidRPr="007C5391">
              <w:rPr>
                <w:i/>
                <w:iCs/>
                <w:sz w:val="22"/>
                <w:szCs w:val="22"/>
              </w:rPr>
              <w:t>Date</w:t>
            </w:r>
          </w:p>
        </w:tc>
      </w:tr>
    </w:tbl>
    <w:p w14:paraId="1C69DDDA" w14:textId="5FC0E2B5" w:rsidR="00D17CD0" w:rsidRDefault="00D17CD0" w:rsidP="00182C08">
      <w:pPr>
        <w:rPr>
          <w:rFonts w:asciiTheme="minorHAnsi" w:hAnsiTheme="minorHAnsi" w:cs="Seattle Text"/>
          <w:b/>
          <w:bCs/>
        </w:rPr>
      </w:pPr>
      <w:bookmarkStart w:id="20" w:name="_Hlk15037243"/>
    </w:p>
    <w:p w14:paraId="05C62355" w14:textId="1D4624BC" w:rsidR="00877E14" w:rsidRDefault="00877E14" w:rsidP="00182C08">
      <w:pPr>
        <w:rPr>
          <w:rFonts w:asciiTheme="minorHAnsi" w:hAnsiTheme="minorHAnsi" w:cs="Seattle Text"/>
          <w:b/>
          <w:bCs/>
        </w:rPr>
      </w:pPr>
    </w:p>
    <w:p w14:paraId="26FC0442" w14:textId="79529B13" w:rsidR="00877E14" w:rsidRDefault="00877E14" w:rsidP="00182C08">
      <w:pPr>
        <w:rPr>
          <w:rFonts w:asciiTheme="minorHAnsi" w:hAnsiTheme="minorHAnsi" w:cs="Seattle Text"/>
          <w:b/>
          <w:bCs/>
        </w:rPr>
      </w:pPr>
    </w:p>
    <w:p w14:paraId="71141286" w14:textId="2A178ACE" w:rsidR="00877E14" w:rsidRDefault="00877E14" w:rsidP="00182C08">
      <w:pPr>
        <w:rPr>
          <w:rFonts w:asciiTheme="minorHAnsi" w:hAnsiTheme="minorHAnsi" w:cs="Seattle Text"/>
          <w:b/>
          <w:bCs/>
        </w:rPr>
      </w:pPr>
    </w:p>
    <w:p w14:paraId="6434B881" w14:textId="55972B7E" w:rsidR="00877E14" w:rsidRDefault="00877E14" w:rsidP="00182C08">
      <w:pPr>
        <w:rPr>
          <w:rFonts w:asciiTheme="minorHAnsi" w:hAnsiTheme="minorHAnsi" w:cs="Seattle Text"/>
          <w:b/>
          <w:bCs/>
        </w:rPr>
      </w:pPr>
    </w:p>
    <w:p w14:paraId="560D4EAD" w14:textId="77777777" w:rsidR="00D17CD0" w:rsidRPr="003D081D" w:rsidRDefault="00D17CD0" w:rsidP="00D17CD0">
      <w:pPr>
        <w:rPr>
          <w:rFonts w:asciiTheme="minorHAnsi" w:hAnsiTheme="minorHAnsi" w:cs="Seattle Text"/>
        </w:rPr>
      </w:pPr>
    </w:p>
    <w:p w14:paraId="579038C9" w14:textId="1BBCE680" w:rsidR="00D17CD0" w:rsidRPr="003D081D" w:rsidRDefault="00D17CD0" w:rsidP="00D17CD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1: </w:t>
      </w:r>
      <w:r>
        <w:rPr>
          <w:rFonts w:asciiTheme="minorHAnsi" w:hAnsiTheme="minorHAnsi" w:cs="Seattle Text"/>
          <w:b/>
        </w:rPr>
        <w:t>Experience and Demonstrated Ability</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1B0DA1C6"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utiliz</w:t>
      </w:r>
      <w:r w:rsidR="0023253D">
        <w:rPr>
          <w:rFonts w:asciiTheme="minorHAnsi" w:hAnsiTheme="minorHAnsi" w:cs="Seattle Text"/>
          <w:bCs/>
        </w:rPr>
        <w:t>ing</w:t>
      </w:r>
      <w:r>
        <w:rPr>
          <w:rFonts w:asciiTheme="minorHAnsi" w:hAnsiTheme="minorHAnsi" w:cs="Seattle Text"/>
          <w:bCs/>
        </w:rPr>
        <w:t xml:space="preserve"> data</w:t>
      </w:r>
      <w:r w:rsidR="0023253D">
        <w:rPr>
          <w:rFonts w:asciiTheme="minorHAnsi" w:hAnsiTheme="minorHAnsi" w:cs="Seattle Text"/>
          <w:bCs/>
        </w:rPr>
        <w:t xml:space="preserve">, </w:t>
      </w:r>
      <w:r>
        <w:rPr>
          <w:rFonts w:asciiTheme="minorHAnsi" w:hAnsiTheme="minorHAnsi" w:cs="Seattle Text"/>
          <w:bCs/>
        </w:rPr>
        <w:t>track</w:t>
      </w:r>
      <w:r w:rsidR="0023253D">
        <w:rPr>
          <w:rFonts w:asciiTheme="minorHAnsi" w:hAnsiTheme="minorHAnsi" w:cs="Seattle Text"/>
          <w:bCs/>
        </w:rPr>
        <w:t>ing</w:t>
      </w:r>
      <w:r>
        <w:rPr>
          <w:rFonts w:asciiTheme="minorHAnsi" w:hAnsiTheme="minorHAnsi" w:cs="Seattle Text"/>
          <w:bCs/>
        </w:rPr>
        <w:t xml:space="preserve"> progress, </w:t>
      </w:r>
      <w:r w:rsidR="0023253D">
        <w:rPr>
          <w:rFonts w:asciiTheme="minorHAnsi" w:hAnsiTheme="minorHAnsi" w:cs="Seattle Text"/>
          <w:bCs/>
        </w:rPr>
        <w:t xml:space="preserve">engaging partners,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522E09F5" w14:textId="394DEF83" w:rsidR="00C16ED5" w:rsidRDefault="00C16ED5" w:rsidP="004073D1">
      <w:pPr>
        <w:pStyle w:val="ListParagraph"/>
        <w:numPr>
          <w:ilvl w:val="0"/>
          <w:numId w:val="25"/>
        </w:numPr>
        <w:rPr>
          <w:rFonts w:asciiTheme="minorHAnsi" w:hAnsiTheme="minorHAnsi" w:cs="Seattle Text"/>
        </w:rPr>
      </w:pPr>
      <w:r w:rsidRPr="0057235A">
        <w:rPr>
          <w:rFonts w:asciiTheme="minorHAnsi" w:hAnsiTheme="minorHAnsi" w:cs="Seattle Text"/>
        </w:rPr>
        <w:t>Provide an overview of your organization including relevant history, mission or theory of change, types of programming offered, and any other high-level information that gives us a general understanding of your organization and how it operates.</w:t>
      </w:r>
      <w:r w:rsidR="00875D44" w:rsidRPr="0057235A">
        <w:rPr>
          <w:rFonts w:asciiTheme="minorHAnsi" w:hAnsiTheme="minorHAnsi" w:cs="Seattle Text"/>
        </w:rPr>
        <w:t xml:space="preserve"> </w:t>
      </w:r>
    </w:p>
    <w:p w14:paraId="3455A8E9" w14:textId="77777777" w:rsidR="00247733" w:rsidRPr="0057235A" w:rsidRDefault="00247733" w:rsidP="0023253D">
      <w:pPr>
        <w:pStyle w:val="ListParagraph"/>
        <w:rPr>
          <w:rFonts w:asciiTheme="minorHAnsi" w:hAnsiTheme="minorHAnsi" w:cs="Seattle Text"/>
        </w:rPr>
      </w:pPr>
    </w:p>
    <w:p w14:paraId="081CE368" w14:textId="1DDAC2AA" w:rsidR="0057235A" w:rsidRDefault="00C16ED5" w:rsidP="004073D1">
      <w:pPr>
        <w:pStyle w:val="ListParagraph"/>
        <w:numPr>
          <w:ilvl w:val="0"/>
          <w:numId w:val="25"/>
        </w:numPr>
      </w:pPr>
      <w:r>
        <w:t xml:space="preserve">Please describe </w:t>
      </w:r>
      <w:r w:rsidR="00247733">
        <w:t xml:space="preserve">your </w:t>
      </w:r>
      <w:r>
        <w:t xml:space="preserve">organization’s prior experience </w:t>
      </w:r>
      <w:r w:rsidR="00247733">
        <w:t xml:space="preserve">working </w:t>
      </w:r>
      <w:r>
        <w:t xml:space="preserve">with </w:t>
      </w:r>
      <w:r w:rsidR="0057235A">
        <w:t xml:space="preserve">O&amp;A </w:t>
      </w:r>
      <w:r>
        <w:t xml:space="preserve">focus student populations. </w:t>
      </w:r>
      <w:r w:rsidR="0057235A">
        <w:t xml:space="preserve">In your response, please </w:t>
      </w:r>
      <w:r>
        <w:t>include</w:t>
      </w:r>
      <w:r w:rsidR="0057235A">
        <w:t>:</w:t>
      </w:r>
    </w:p>
    <w:p w14:paraId="43E342B7" w14:textId="77777777" w:rsidR="0057235A" w:rsidRDefault="0057235A" w:rsidP="004073D1">
      <w:pPr>
        <w:pStyle w:val="ListParagraph"/>
        <w:numPr>
          <w:ilvl w:val="0"/>
          <w:numId w:val="36"/>
        </w:numPr>
        <w:ind w:left="1440"/>
      </w:pPr>
      <w:r>
        <w:t>How your organization assesses the needs of the students and communities you serve</w:t>
      </w:r>
    </w:p>
    <w:p w14:paraId="308C6D90" w14:textId="2682C7A3" w:rsidR="00247733" w:rsidRDefault="00247733" w:rsidP="004073D1">
      <w:pPr>
        <w:pStyle w:val="ListParagraph"/>
        <w:numPr>
          <w:ilvl w:val="0"/>
          <w:numId w:val="36"/>
        </w:numPr>
        <w:ind w:left="1440"/>
      </w:pPr>
      <w:r>
        <w:t>How data is utilized to inform services and/or programming</w:t>
      </w:r>
    </w:p>
    <w:p w14:paraId="5FC41556" w14:textId="4F9F6256" w:rsidR="00247733" w:rsidRDefault="0057235A" w:rsidP="004073D1">
      <w:pPr>
        <w:pStyle w:val="ListParagraph"/>
        <w:numPr>
          <w:ilvl w:val="0"/>
          <w:numId w:val="36"/>
        </w:numPr>
        <w:ind w:left="1440"/>
      </w:pPr>
      <w:r>
        <w:t xml:space="preserve">What </w:t>
      </w:r>
      <w:r w:rsidR="00C16ED5">
        <w:t xml:space="preserve">results </w:t>
      </w:r>
      <w:r>
        <w:t xml:space="preserve">your organization has </w:t>
      </w:r>
      <w:r w:rsidR="00C16ED5">
        <w:t xml:space="preserve">achieved </w:t>
      </w:r>
    </w:p>
    <w:p w14:paraId="7A5DD307" w14:textId="77777777" w:rsidR="0057235A" w:rsidRDefault="0057235A" w:rsidP="0023253D">
      <w:pPr>
        <w:pStyle w:val="ListParagraph"/>
        <w:rPr>
          <w:rFonts w:asciiTheme="minorHAnsi" w:hAnsiTheme="minorHAnsi" w:cs="Seattle Text"/>
        </w:rPr>
      </w:pPr>
    </w:p>
    <w:p w14:paraId="558FE09F" w14:textId="79754C43" w:rsidR="00C16ED5" w:rsidRPr="00C16ED5" w:rsidRDefault="00247733" w:rsidP="004073D1">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young people, community members, and/or other organizations</w:t>
      </w:r>
      <w:r w:rsidR="0023253D">
        <w:rPr>
          <w:rFonts w:asciiTheme="minorHAnsi" w:hAnsiTheme="minorHAnsi" w:cs="Seattle Text"/>
        </w:rPr>
        <w:t xml:space="preserve"> to support student learning and development</w:t>
      </w:r>
      <w:r w:rsidR="00C16ED5" w:rsidRPr="00C16ED5">
        <w:rPr>
          <w:rFonts w:asciiTheme="minorHAnsi" w:hAnsiTheme="minorHAnsi" w:cs="Seattle Text"/>
        </w:rPr>
        <w:t>. Please provide an example of how partnership(s) benefit the work you do and the students you serve.</w:t>
      </w:r>
    </w:p>
    <w:p w14:paraId="733E934A" w14:textId="092E553E" w:rsidR="00C16ED5" w:rsidRDefault="00C16ED5" w:rsidP="00C16ED5">
      <w:pPr>
        <w:rPr>
          <w:rFonts w:asciiTheme="minorHAnsi" w:hAnsiTheme="minorHAnsi" w:cs="Seattle Text"/>
        </w:rPr>
      </w:pPr>
    </w:p>
    <w:p w14:paraId="138F241F" w14:textId="756974AD" w:rsidR="00D17CD0" w:rsidRDefault="00D17CD0" w:rsidP="00182C08">
      <w:pPr>
        <w:rPr>
          <w:rFonts w:asciiTheme="minorHAnsi" w:hAnsiTheme="minorHAnsi" w:cs="Seattle Text"/>
          <w:b/>
          <w:bCs/>
        </w:rPr>
      </w:pPr>
    </w:p>
    <w:p w14:paraId="6A0688B4" w14:textId="17B74486" w:rsidR="00945DBA" w:rsidRDefault="00945DBA" w:rsidP="00182C08">
      <w:pPr>
        <w:rPr>
          <w:rFonts w:asciiTheme="minorHAnsi" w:hAnsiTheme="minorHAnsi" w:cs="Seattle Text"/>
          <w:b/>
          <w:bCs/>
        </w:rPr>
      </w:pPr>
    </w:p>
    <w:p w14:paraId="6CCC8811" w14:textId="5024D339" w:rsidR="00945DBA" w:rsidRDefault="00875D44" w:rsidP="00182C08">
      <w:pPr>
        <w:rPr>
          <w:rFonts w:asciiTheme="minorHAnsi" w:hAnsiTheme="minorHAnsi" w:cs="Seattle Text"/>
          <w:b/>
          <w:bCs/>
        </w:rPr>
      </w:pPr>
      <w:r>
        <w:rPr>
          <w:rFonts w:asciiTheme="minorHAnsi" w:hAnsiTheme="minorHAnsi" w:cs="Seattle Text"/>
          <w:b/>
          <w:bCs/>
        </w:rPr>
        <w:t>Scoring Criteria</w:t>
      </w:r>
    </w:p>
    <w:p w14:paraId="508271A1" w14:textId="374E0588" w:rsidR="00471D7F" w:rsidRDefault="00471D7F" w:rsidP="00182C08">
      <w:pPr>
        <w:rPr>
          <w:rFonts w:asciiTheme="minorHAnsi" w:hAnsiTheme="minorHAnsi" w:cs="Seattle Text"/>
          <w:b/>
          <w:bCs/>
        </w:rPr>
      </w:pPr>
    </w:p>
    <w:tbl>
      <w:tblPr>
        <w:tblStyle w:val="TableGrid"/>
        <w:tblW w:w="5000" w:type="pct"/>
        <w:tblLook w:val="04A0" w:firstRow="1" w:lastRow="0" w:firstColumn="1" w:lastColumn="0" w:noHBand="0" w:noVBand="1"/>
      </w:tblPr>
      <w:tblGrid>
        <w:gridCol w:w="2245"/>
        <w:gridCol w:w="7915"/>
      </w:tblGrid>
      <w:tr w:rsidR="0057235A" w14:paraId="6406E064" w14:textId="77777777" w:rsidTr="0023253D">
        <w:tc>
          <w:tcPr>
            <w:tcW w:w="1105" w:type="pct"/>
            <w:shd w:val="clear" w:color="auto" w:fill="D9D9D9" w:themeFill="background1" w:themeFillShade="D9"/>
            <w:vAlign w:val="center"/>
          </w:tcPr>
          <w:p w14:paraId="24AD5EE5"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Section</w:t>
            </w:r>
          </w:p>
        </w:tc>
        <w:tc>
          <w:tcPr>
            <w:tcW w:w="3895" w:type="pct"/>
            <w:shd w:val="clear" w:color="auto" w:fill="D9D9D9" w:themeFill="background1" w:themeFillShade="D9"/>
            <w:vAlign w:val="center"/>
          </w:tcPr>
          <w:p w14:paraId="2A1E35E8"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Criteria</w:t>
            </w:r>
          </w:p>
        </w:tc>
      </w:tr>
      <w:tr w:rsidR="0057235A" w:rsidRPr="00471D7F" w14:paraId="245E074C" w14:textId="77777777" w:rsidTr="0023253D">
        <w:tc>
          <w:tcPr>
            <w:tcW w:w="1105" w:type="pct"/>
          </w:tcPr>
          <w:p w14:paraId="76DB57BB" w14:textId="77777777" w:rsidR="0057235A" w:rsidRPr="0023253D" w:rsidRDefault="0057235A" w:rsidP="00216436">
            <w:pPr>
              <w:pStyle w:val="ListParagraph"/>
              <w:ind w:left="0"/>
              <w:contextualSpacing w:val="0"/>
              <w:rPr>
                <w:rFonts w:asciiTheme="minorHAnsi" w:hAnsiTheme="minorHAnsi" w:cs="Seattle Text"/>
                <w:sz w:val="22"/>
                <w:szCs w:val="22"/>
              </w:rPr>
            </w:pPr>
            <w:r w:rsidRPr="0023253D">
              <w:rPr>
                <w:rFonts w:asciiTheme="minorHAnsi" w:hAnsiTheme="minorHAnsi" w:cs="Seattle Text"/>
                <w:sz w:val="22"/>
                <w:szCs w:val="22"/>
              </w:rPr>
              <w:t>1. Experience and Demonstrated Ability</w:t>
            </w:r>
          </w:p>
        </w:tc>
        <w:tc>
          <w:tcPr>
            <w:tcW w:w="3895" w:type="pct"/>
          </w:tcPr>
          <w:p w14:paraId="57C1A75B"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 xml:space="preserve">Provides brief description of organization history and mission </w:t>
            </w:r>
          </w:p>
          <w:p w14:paraId="3B3E22CE" w14:textId="77777777" w:rsidR="0057235A" w:rsidRPr="0023253D" w:rsidRDefault="0057235A" w:rsidP="004073D1">
            <w:pPr>
              <w:pStyle w:val="ListParagraph"/>
              <w:numPr>
                <w:ilvl w:val="0"/>
                <w:numId w:val="26"/>
              </w:numPr>
              <w:ind w:left="504"/>
              <w:rPr>
                <w:rFonts w:asciiTheme="minorHAnsi" w:hAnsiTheme="minorHAnsi" w:cs="Seattle Text"/>
                <w:b/>
                <w:bCs/>
                <w:sz w:val="22"/>
                <w:szCs w:val="22"/>
              </w:rPr>
            </w:pPr>
            <w:r w:rsidRPr="0023253D">
              <w:rPr>
                <w:rFonts w:asciiTheme="minorHAnsi" w:hAnsiTheme="minorHAnsi" w:cs="Seattle Text"/>
                <w:sz w:val="22"/>
                <w:szCs w:val="22"/>
              </w:rPr>
              <w:t>Provides brief description of relevant programs, services, and their outcomes</w:t>
            </w:r>
          </w:p>
          <w:p w14:paraId="59C9FD05" w14:textId="77777777"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Demonstrates experience working with focus population(s)</w:t>
            </w:r>
          </w:p>
          <w:p w14:paraId="57DC654E" w14:textId="0884BC5B"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 xml:space="preserve">Demonstrates ability to meet the needs of identified focus students </w:t>
            </w:r>
          </w:p>
          <w:p w14:paraId="3D273661"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Demonstrates experience in providing services through strategic partnerships and utilizes partnerships effectively to address the needs of focus students</w:t>
            </w:r>
          </w:p>
        </w:tc>
      </w:tr>
    </w:tbl>
    <w:p w14:paraId="4736F64B" w14:textId="22936474" w:rsidR="00471D7F" w:rsidRDefault="00471D7F" w:rsidP="00182C08">
      <w:pPr>
        <w:rPr>
          <w:rFonts w:asciiTheme="minorHAnsi" w:hAnsiTheme="minorHAnsi" w:cs="Seattle Text"/>
          <w:b/>
          <w:bCs/>
        </w:rPr>
      </w:pPr>
    </w:p>
    <w:p w14:paraId="0B817B61" w14:textId="0166E56D" w:rsidR="00471D7F" w:rsidRDefault="00471D7F" w:rsidP="00182C08">
      <w:pPr>
        <w:rPr>
          <w:rFonts w:asciiTheme="minorHAnsi" w:hAnsiTheme="minorHAnsi" w:cs="Seattle Text"/>
          <w:b/>
          <w:bCs/>
        </w:rPr>
      </w:pPr>
    </w:p>
    <w:p w14:paraId="637C2804" w14:textId="2D17FBBF" w:rsidR="00471D7F" w:rsidRDefault="00471D7F" w:rsidP="00182C08">
      <w:pPr>
        <w:rPr>
          <w:rFonts w:asciiTheme="minorHAnsi" w:hAnsiTheme="minorHAnsi" w:cs="Seattle Text"/>
          <w:b/>
          <w:bCs/>
        </w:rPr>
      </w:pPr>
    </w:p>
    <w:p w14:paraId="0C21889C" w14:textId="7D828150" w:rsidR="00471D7F" w:rsidRDefault="00471D7F" w:rsidP="00182C08">
      <w:pPr>
        <w:rPr>
          <w:rFonts w:asciiTheme="minorHAnsi" w:hAnsiTheme="minorHAnsi" w:cs="Seattle Text"/>
          <w:b/>
          <w:bCs/>
        </w:rPr>
      </w:pPr>
    </w:p>
    <w:p w14:paraId="12A7E68E" w14:textId="4E449F3D" w:rsidR="00471D7F" w:rsidRDefault="00471D7F" w:rsidP="00182C08">
      <w:pPr>
        <w:rPr>
          <w:rFonts w:asciiTheme="minorHAnsi" w:hAnsiTheme="minorHAnsi" w:cs="Seattle Text"/>
          <w:b/>
          <w:bCs/>
        </w:rPr>
      </w:pPr>
    </w:p>
    <w:p w14:paraId="399DD634" w14:textId="772F6A12" w:rsidR="00471D7F" w:rsidRDefault="00471D7F" w:rsidP="00182C08">
      <w:pPr>
        <w:rPr>
          <w:rFonts w:asciiTheme="minorHAnsi" w:hAnsiTheme="minorHAnsi" w:cs="Seattle Text"/>
          <w:b/>
          <w:bCs/>
        </w:rPr>
      </w:pPr>
    </w:p>
    <w:p w14:paraId="710524EE" w14:textId="6D66A9FB" w:rsidR="00471D7F" w:rsidRDefault="00471D7F" w:rsidP="00182C08">
      <w:pPr>
        <w:rPr>
          <w:rFonts w:asciiTheme="minorHAnsi" w:hAnsiTheme="minorHAnsi" w:cs="Seattle Text"/>
          <w:b/>
          <w:bCs/>
        </w:rPr>
      </w:pPr>
    </w:p>
    <w:p w14:paraId="1693F534" w14:textId="45327879" w:rsidR="00471D7F" w:rsidRDefault="00471D7F" w:rsidP="00182C08">
      <w:pPr>
        <w:rPr>
          <w:rFonts w:asciiTheme="minorHAnsi" w:hAnsiTheme="minorHAnsi" w:cs="Seattle Text"/>
          <w:b/>
          <w:bCs/>
        </w:rPr>
      </w:pPr>
    </w:p>
    <w:p w14:paraId="3C4496B8" w14:textId="2E56E5BD" w:rsidR="00471D7F" w:rsidRDefault="00471D7F" w:rsidP="00182C08">
      <w:pPr>
        <w:rPr>
          <w:rFonts w:asciiTheme="minorHAnsi" w:hAnsiTheme="minorHAnsi" w:cs="Seattle Text"/>
          <w:b/>
          <w:bCs/>
        </w:rPr>
      </w:pPr>
    </w:p>
    <w:p w14:paraId="56B855C8" w14:textId="78BFB67D" w:rsidR="00471D7F" w:rsidRDefault="00471D7F" w:rsidP="00182C08">
      <w:pPr>
        <w:rPr>
          <w:rFonts w:asciiTheme="minorHAnsi" w:hAnsiTheme="minorHAnsi" w:cs="Seattle Text"/>
          <w:b/>
          <w:bCs/>
        </w:rPr>
      </w:pPr>
    </w:p>
    <w:p w14:paraId="6DC8DBA2" w14:textId="4D9ECA5D" w:rsidR="00471D7F" w:rsidRDefault="00471D7F" w:rsidP="00182C08">
      <w:pPr>
        <w:rPr>
          <w:rFonts w:asciiTheme="minorHAnsi" w:hAnsiTheme="minorHAnsi" w:cs="Seattle Text"/>
          <w:b/>
          <w:bCs/>
        </w:rPr>
      </w:pPr>
    </w:p>
    <w:p w14:paraId="5FC63D02" w14:textId="531F4CCB" w:rsidR="00471D7F" w:rsidRDefault="00471D7F" w:rsidP="00182C08">
      <w:pPr>
        <w:rPr>
          <w:rFonts w:asciiTheme="minorHAnsi" w:hAnsiTheme="minorHAnsi" w:cs="Seattle Text"/>
          <w:b/>
          <w:bCs/>
        </w:rPr>
      </w:pPr>
    </w:p>
    <w:p w14:paraId="72D1E421" w14:textId="7929C4C4" w:rsidR="00471D7F" w:rsidRDefault="00471D7F" w:rsidP="00182C08">
      <w:pPr>
        <w:rPr>
          <w:rFonts w:asciiTheme="minorHAnsi" w:hAnsiTheme="minorHAnsi" w:cs="Seattle Text"/>
          <w:b/>
          <w:bCs/>
        </w:rPr>
      </w:pPr>
    </w:p>
    <w:p w14:paraId="13772E96" w14:textId="17723F8C" w:rsidR="00877E14" w:rsidRDefault="00877E14" w:rsidP="00945DBA">
      <w:pPr>
        <w:rPr>
          <w:rFonts w:asciiTheme="minorHAnsi" w:hAnsiTheme="minorHAnsi" w:cs="Seattle Text"/>
        </w:rPr>
      </w:pPr>
    </w:p>
    <w:p w14:paraId="14FC98E8" w14:textId="77777777" w:rsidR="00D17F68" w:rsidRPr="003D081D" w:rsidRDefault="00D17F68" w:rsidP="00945DBA">
      <w:pPr>
        <w:rPr>
          <w:rFonts w:asciiTheme="minorHAnsi" w:hAnsiTheme="minorHAnsi" w:cs="Seattle Text"/>
        </w:rPr>
      </w:pPr>
    </w:p>
    <w:p w14:paraId="6BF4CA3C" w14:textId="7503F97A"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2</w:t>
      </w:r>
      <w:r w:rsidRPr="003D081D">
        <w:rPr>
          <w:rFonts w:asciiTheme="minorHAnsi" w:hAnsiTheme="minorHAnsi" w:cs="Seattle Text"/>
          <w:b/>
        </w:rPr>
        <w:t xml:space="preser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21"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21"/>
    <w:p w14:paraId="483F70DA" w14:textId="470281DD" w:rsidR="001918C7" w:rsidRDefault="001918C7" w:rsidP="001918C7">
      <w:pPr>
        <w:rPr>
          <w:rFonts w:asciiTheme="minorHAnsi" w:hAnsiTheme="minorHAnsi" w:cs="Seattle Text"/>
        </w:rPr>
      </w:pPr>
    </w:p>
    <w:p w14:paraId="4A333A20" w14:textId="5EBD1219" w:rsidR="007A2804" w:rsidRDefault="00A72AD6" w:rsidP="004073D1">
      <w:pPr>
        <w:rPr>
          <w:rFonts w:asciiTheme="minorHAnsi" w:hAnsiTheme="minorHAnsi" w:cs="Seattle Text"/>
        </w:rPr>
      </w:pPr>
      <w:r>
        <w:rPr>
          <w:rFonts w:asciiTheme="minorHAnsi" w:hAnsiTheme="minorHAnsi" w:cs="Seattle Text"/>
        </w:rPr>
        <w:t xml:space="preserve">Please describe the services and/or programming you intend to provide if awarded Opportunity and Access funds. Your response should include: </w:t>
      </w:r>
    </w:p>
    <w:p w14:paraId="06CFE31E" w14:textId="00116965" w:rsidR="00A72AD6"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of the O&amp;A Component and Key Element(s) you intend to address</w:t>
      </w:r>
    </w:p>
    <w:p w14:paraId="7A2ACB1E" w14:textId="77777777" w:rsidR="009E2215"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8884FDE" w14:textId="77777777" w:rsidR="00271A1E" w:rsidRDefault="00271A1E" w:rsidP="004073D1">
      <w:pPr>
        <w:pStyle w:val="ListParagraph"/>
        <w:numPr>
          <w:ilvl w:val="1"/>
          <w:numId w:val="27"/>
        </w:numPr>
        <w:ind w:left="1080"/>
        <w:contextualSpacing w:val="0"/>
        <w:rPr>
          <w:rFonts w:asciiTheme="minorHAnsi" w:hAnsiTheme="minorHAnsi" w:cs="Seattle Text"/>
        </w:rPr>
      </w:pPr>
      <w:r w:rsidRPr="00F42D48">
        <w:rPr>
          <w:rFonts w:asciiTheme="minorHAnsi" w:hAnsiTheme="minorHAnsi" w:cs="Seattle Text"/>
        </w:rPr>
        <w:t xml:space="preserve">why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p>
    <w:p w14:paraId="097F2B0C" w14:textId="3704F912" w:rsidR="009E2215" w:rsidRDefault="009E2215"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 xml:space="preserve">the focus students you intend to serve </w:t>
      </w:r>
    </w:p>
    <w:p w14:paraId="19FBDC48" w14:textId="2909599C" w:rsidR="009E2215" w:rsidRDefault="00A72AD6"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key activities</w:t>
      </w:r>
      <w:r w:rsidR="009E2215">
        <w:rPr>
          <w:rFonts w:asciiTheme="minorHAnsi" w:hAnsiTheme="minorHAnsi" w:cs="Seattle Text"/>
        </w:rPr>
        <w:t xml:space="preserve"> and w</w:t>
      </w:r>
      <w:r w:rsidR="009E2215" w:rsidRPr="00A72AD6">
        <w:rPr>
          <w:rFonts w:asciiTheme="minorHAnsi" w:hAnsiTheme="minorHAnsi" w:cs="Seattle Text"/>
        </w:rPr>
        <w:t>hen</w:t>
      </w:r>
      <w:r w:rsidR="009E2215">
        <w:rPr>
          <w:rFonts w:asciiTheme="minorHAnsi" w:hAnsiTheme="minorHAnsi" w:cs="Seattle Text"/>
        </w:rPr>
        <w:t>/</w:t>
      </w:r>
      <w:r w:rsidR="009E2215" w:rsidRPr="00A72AD6">
        <w:rPr>
          <w:rFonts w:asciiTheme="minorHAnsi" w:hAnsiTheme="minorHAnsi" w:cs="Seattle Text"/>
        </w:rPr>
        <w:t xml:space="preserve">where </w:t>
      </w:r>
      <w:r w:rsidR="009E2215">
        <w:rPr>
          <w:rFonts w:asciiTheme="minorHAnsi" w:hAnsiTheme="minorHAnsi" w:cs="Seattle Text"/>
        </w:rPr>
        <w:t>they will</w:t>
      </w:r>
      <w:r w:rsidR="009E2215" w:rsidRPr="00A72AD6">
        <w:rPr>
          <w:rFonts w:asciiTheme="minorHAnsi" w:hAnsiTheme="minorHAnsi" w:cs="Seattle Text"/>
        </w:rPr>
        <w:t xml:space="preserve"> be delivered</w:t>
      </w:r>
      <w:r w:rsidR="009E2215">
        <w:rPr>
          <w:rFonts w:asciiTheme="minorHAnsi" w:hAnsiTheme="minorHAnsi" w:cs="Seattle Text"/>
        </w:rPr>
        <w:t xml:space="preserve"> (p</w:t>
      </w:r>
      <w:r w:rsidR="009E2215" w:rsidRPr="00A72AD6">
        <w:rPr>
          <w:rFonts w:asciiTheme="minorHAnsi" w:hAnsiTheme="minorHAnsi" w:cs="Seattle Text"/>
        </w:rPr>
        <w:t xml:space="preserve">rovide specific locations, </w:t>
      </w:r>
      <w:r w:rsidR="005A256B">
        <w:rPr>
          <w:rFonts w:asciiTheme="minorHAnsi" w:hAnsiTheme="minorHAnsi" w:cs="Seattle Text"/>
        </w:rPr>
        <w:t xml:space="preserve">start/end dates, </w:t>
      </w:r>
      <w:r w:rsidR="009E2215" w:rsidRPr="00A72AD6">
        <w:rPr>
          <w:rFonts w:asciiTheme="minorHAnsi" w:hAnsiTheme="minorHAnsi" w:cs="Seattle Text"/>
        </w:rPr>
        <w:t>times, days of the week</w:t>
      </w:r>
      <w:r w:rsidR="009E2215">
        <w:rPr>
          <w:rFonts w:asciiTheme="minorHAnsi" w:hAnsiTheme="minorHAnsi" w:cs="Seattle Text"/>
        </w:rPr>
        <w:t>,</w:t>
      </w:r>
      <w:r w:rsidR="009E2215" w:rsidRPr="00A72AD6">
        <w:rPr>
          <w:rFonts w:asciiTheme="minorHAnsi" w:hAnsiTheme="minorHAnsi" w:cs="Seattle Text"/>
        </w:rPr>
        <w:t xml:space="preserve"> and frequency with which services will be offered throughout the year</w:t>
      </w:r>
      <w:r w:rsidR="00BE5A31">
        <w:rPr>
          <w:rFonts w:asciiTheme="minorHAnsi" w:hAnsiTheme="minorHAnsi" w:cs="Seattle Text"/>
        </w:rPr>
        <w:t>; include plans for student snacks/meals and transportation as applicable</w:t>
      </w:r>
      <w:r w:rsidR="009E2215">
        <w:rPr>
          <w:rFonts w:asciiTheme="minorHAnsi" w:hAnsiTheme="minorHAnsi" w:cs="Seattle Text"/>
        </w:rPr>
        <w:t>)</w:t>
      </w:r>
      <w:r w:rsidR="009E2215" w:rsidRPr="00A72AD6">
        <w:rPr>
          <w:rFonts w:asciiTheme="minorHAnsi" w:hAnsiTheme="minorHAnsi" w:cs="Seattle Text"/>
        </w:rPr>
        <w:t xml:space="preserve"> </w:t>
      </w:r>
    </w:p>
    <w:p w14:paraId="2C107489" w14:textId="3BCB6393" w:rsidR="00271A1E" w:rsidRPr="004073D1" w:rsidRDefault="00271A1E" w:rsidP="004073D1">
      <w:pPr>
        <w:pStyle w:val="ListParagraph"/>
        <w:numPr>
          <w:ilvl w:val="1"/>
          <w:numId w:val="27"/>
        </w:numPr>
        <w:ind w:left="1080"/>
        <w:contextualSpacing w:val="0"/>
        <w:rPr>
          <w:rFonts w:asciiTheme="minorHAnsi" w:hAnsiTheme="minorHAnsi" w:cs="Seattle Text"/>
        </w:rPr>
      </w:pPr>
      <w:r w:rsidRPr="00271A1E">
        <w:rPr>
          <w:rFonts w:asciiTheme="minorHAnsi" w:hAnsiTheme="minorHAnsi" w:cs="Seattle Text"/>
        </w:rPr>
        <w:t xml:space="preserve">rationale for how your proposed services/programming/activities increase opportunity and access for focus students and how </w:t>
      </w:r>
      <w:r w:rsidR="00EF0742">
        <w:rPr>
          <w:rFonts w:asciiTheme="minorHAnsi" w:hAnsiTheme="minorHAnsi" w:cs="Seattle Text"/>
        </w:rPr>
        <w:t>they</w:t>
      </w:r>
      <w:r w:rsidRPr="00271A1E">
        <w:rPr>
          <w:rFonts w:asciiTheme="minorHAnsi" w:hAnsiTheme="minorHAnsi" w:cs="Seattle Text"/>
        </w:rPr>
        <w:t xml:space="preserve"> will lead to outcome/indicator achievement</w:t>
      </w:r>
    </w:p>
    <w:p w14:paraId="633B63F0" w14:textId="067AFEB2" w:rsidR="009E2215" w:rsidRDefault="009E2215" w:rsidP="004073D1">
      <w:pPr>
        <w:pStyle w:val="ListParagraph"/>
        <w:numPr>
          <w:ilvl w:val="0"/>
          <w:numId w:val="27"/>
        </w:numPr>
        <w:spacing w:before="60"/>
        <w:contextualSpacing w:val="0"/>
        <w:rPr>
          <w:rFonts w:cs="Calibri"/>
        </w:rPr>
      </w:pPr>
      <w:r>
        <w:rPr>
          <w:rFonts w:asciiTheme="minorHAnsi" w:hAnsiTheme="minorHAnsi" w:cs="Seattle Text"/>
        </w:rPr>
        <w:t xml:space="preserve">Whether or not service delivery will rely on partners and partnerships. </w:t>
      </w:r>
      <w:r w:rsidR="005B7B83">
        <w:rPr>
          <w:rFonts w:asciiTheme="minorHAnsi" w:hAnsiTheme="minorHAnsi" w:cs="Seattle Text"/>
        </w:rPr>
        <w:t>If partner(s) are providing significant resources for the services you are requiring be funded through tis RFI, provide a signed letter of intent describing the specific resource(s) the partner will provide. Letters will not count towards the page limit</w:t>
      </w:r>
      <w:r w:rsidR="005A256B">
        <w:rPr>
          <w:rFonts w:asciiTheme="minorHAnsi" w:hAnsiTheme="minorHAnsi" w:cs="Seattle Text"/>
        </w:rPr>
        <w:t>.</w:t>
      </w:r>
    </w:p>
    <w:p w14:paraId="7F6A3AEE" w14:textId="77777777" w:rsidR="00EF0742" w:rsidRDefault="009E2215"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Selection of the outcome(s) and </w:t>
      </w:r>
      <w:r w:rsidR="00EF0742">
        <w:rPr>
          <w:rFonts w:asciiTheme="minorHAnsi" w:hAnsiTheme="minorHAnsi" w:cs="Seattle Text"/>
        </w:rPr>
        <w:t>three to six (</w:t>
      </w:r>
      <w:r>
        <w:rPr>
          <w:rFonts w:asciiTheme="minorHAnsi" w:hAnsiTheme="minorHAnsi" w:cs="Seattle Text"/>
        </w:rPr>
        <w:t>3-6</w:t>
      </w:r>
      <w:r w:rsidR="00EF0742">
        <w:rPr>
          <w:rFonts w:asciiTheme="minorHAnsi" w:hAnsiTheme="minorHAnsi" w:cs="Seattle Text"/>
        </w:rPr>
        <w:t>)</w:t>
      </w:r>
      <w:r>
        <w:rPr>
          <w:rFonts w:asciiTheme="minorHAnsi" w:hAnsiTheme="minorHAnsi" w:cs="Seattle Text"/>
        </w:rPr>
        <w:t xml:space="preserve"> indicators you intend to impact </w:t>
      </w:r>
    </w:p>
    <w:p w14:paraId="7ACD2390" w14:textId="1C6F9315" w:rsidR="009E2215" w:rsidRPr="004073D1" w:rsidRDefault="009E2215"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(reference </w:t>
      </w:r>
      <w:r w:rsidR="005A256B" w:rsidRPr="004073D1">
        <w:rPr>
          <w:rFonts w:asciiTheme="minorHAnsi" w:hAnsiTheme="minorHAnsi" w:cs="Seattle Text"/>
          <w:i/>
          <w:iCs/>
        </w:rPr>
        <w:t>list on page 4</w:t>
      </w:r>
      <w:r w:rsidRPr="004073D1">
        <w:rPr>
          <w:rFonts w:asciiTheme="minorHAnsi" w:hAnsiTheme="minorHAnsi" w:cs="Seattle Text"/>
          <w:i/>
          <w:iCs/>
        </w:rPr>
        <w:t xml:space="preserve">) </w:t>
      </w:r>
    </w:p>
    <w:p w14:paraId="73BF46B0" w14:textId="77777777" w:rsidR="00EF0742" w:rsidRDefault="005B7B83"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completed budget proposal </w:t>
      </w:r>
    </w:p>
    <w:p w14:paraId="2EA43637" w14:textId="75B6FA45" w:rsidR="005B7B83" w:rsidRPr="004073D1" w:rsidRDefault="005B7B83"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(utilize </w:t>
      </w:r>
      <w:r w:rsidR="00BE5A31">
        <w:rPr>
          <w:rFonts w:asciiTheme="minorHAnsi" w:hAnsiTheme="minorHAnsi" w:cs="Seattle Text"/>
          <w:i/>
          <w:iCs/>
        </w:rPr>
        <w:t xml:space="preserve">the </w:t>
      </w:r>
      <w:r w:rsidRPr="004073D1">
        <w:rPr>
          <w:rFonts w:asciiTheme="minorHAnsi" w:hAnsiTheme="minorHAnsi" w:cs="Seattle Text"/>
          <w:i/>
          <w:iCs/>
        </w:rPr>
        <w:t>Excel budget template provided, budget will not count towards page limit)</w:t>
      </w:r>
    </w:p>
    <w:p w14:paraId="1C18EC73" w14:textId="77777777" w:rsidR="00A72AD6" w:rsidRPr="00A72AD6" w:rsidRDefault="00A72AD6" w:rsidP="004073D1">
      <w:pPr>
        <w:pStyle w:val="ListParagraph"/>
        <w:contextualSpacing w:val="0"/>
        <w:rPr>
          <w:rFonts w:cs="Calibri"/>
        </w:rPr>
      </w:pPr>
    </w:p>
    <w:p w14:paraId="0A701540" w14:textId="212E8AFD" w:rsidR="00D95A46" w:rsidRDefault="00D95A46" w:rsidP="004073D1">
      <w:pPr>
        <w:rPr>
          <w:rFonts w:asciiTheme="minorHAnsi" w:hAnsiTheme="minorHAnsi" w:cs="Seattle Text"/>
        </w:rPr>
      </w:pPr>
    </w:p>
    <w:tbl>
      <w:tblPr>
        <w:tblStyle w:val="TableGrid"/>
        <w:tblW w:w="5000" w:type="pct"/>
        <w:tblLook w:val="04A0" w:firstRow="1" w:lastRow="0" w:firstColumn="1" w:lastColumn="0" w:noHBand="0" w:noVBand="1"/>
      </w:tblPr>
      <w:tblGrid>
        <w:gridCol w:w="1794"/>
        <w:gridCol w:w="8366"/>
      </w:tblGrid>
      <w:tr w:rsidR="0023253D" w:rsidRPr="004073D1" w14:paraId="40D33D34" w14:textId="77777777" w:rsidTr="004073D1">
        <w:tc>
          <w:tcPr>
            <w:tcW w:w="883" w:type="pct"/>
            <w:shd w:val="clear" w:color="auto" w:fill="D9D9D9" w:themeFill="background1" w:themeFillShade="D9"/>
            <w:vAlign w:val="center"/>
          </w:tcPr>
          <w:p w14:paraId="753018F4"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17" w:type="pct"/>
            <w:shd w:val="clear" w:color="auto" w:fill="D9D9D9" w:themeFill="background1" w:themeFillShade="D9"/>
            <w:vAlign w:val="center"/>
          </w:tcPr>
          <w:p w14:paraId="513A336A"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23253D" w:rsidRPr="004073D1" w14:paraId="190259A1" w14:textId="77777777" w:rsidTr="004073D1">
        <w:tc>
          <w:tcPr>
            <w:tcW w:w="883" w:type="pct"/>
          </w:tcPr>
          <w:p w14:paraId="49CCE242" w14:textId="4BA5B4EF" w:rsidR="0023253D" w:rsidRPr="004073D1" w:rsidRDefault="0023253D"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2. Program</w:t>
            </w:r>
            <w:r w:rsidR="00EF0742" w:rsidRPr="004073D1">
              <w:rPr>
                <w:rFonts w:asciiTheme="minorHAnsi" w:hAnsiTheme="minorHAnsi" w:cs="Seattle Text"/>
                <w:sz w:val="22"/>
                <w:szCs w:val="22"/>
              </w:rPr>
              <w:t>/Service</w:t>
            </w:r>
            <w:r w:rsidRPr="004073D1">
              <w:rPr>
                <w:rFonts w:asciiTheme="minorHAnsi" w:hAnsiTheme="minorHAnsi" w:cs="Seattle Text"/>
                <w:sz w:val="22"/>
                <w:szCs w:val="22"/>
              </w:rPr>
              <w:t xml:space="preserve"> Proposal </w:t>
            </w:r>
          </w:p>
        </w:tc>
        <w:tc>
          <w:tcPr>
            <w:tcW w:w="4117" w:type="pct"/>
          </w:tcPr>
          <w:p w14:paraId="237F5242" w14:textId="3A4F269F"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O&amp;A component</w:t>
            </w:r>
            <w:r w:rsidR="00EF0742" w:rsidRPr="004073D1">
              <w:rPr>
                <w:rFonts w:asciiTheme="minorHAnsi" w:hAnsiTheme="minorHAnsi" w:cs="Seattle Text"/>
                <w:sz w:val="22"/>
                <w:szCs w:val="22"/>
              </w:rPr>
              <w:t xml:space="preserve">, </w:t>
            </w:r>
            <w:r w:rsidRPr="004073D1">
              <w:rPr>
                <w:rFonts w:asciiTheme="minorHAnsi" w:hAnsiTheme="minorHAnsi" w:cs="Seattle Text"/>
                <w:sz w:val="22"/>
                <w:szCs w:val="22"/>
              </w:rPr>
              <w:t>key element</w:t>
            </w:r>
            <w:r w:rsidR="00EF0742" w:rsidRPr="004073D1">
              <w:rPr>
                <w:rFonts w:asciiTheme="minorHAnsi" w:hAnsiTheme="minorHAnsi" w:cs="Seattle Text"/>
                <w:sz w:val="22"/>
                <w:szCs w:val="22"/>
              </w:rPr>
              <w:t>(</w:t>
            </w:r>
            <w:r w:rsidRPr="004073D1">
              <w:rPr>
                <w:rFonts w:asciiTheme="minorHAnsi" w:hAnsiTheme="minorHAnsi" w:cs="Seattle Text"/>
                <w:sz w:val="22"/>
                <w:szCs w:val="22"/>
              </w:rPr>
              <w:t>s</w:t>
            </w:r>
            <w:r w:rsidR="00EF0742" w:rsidRPr="004073D1">
              <w:rPr>
                <w:rFonts w:asciiTheme="minorHAnsi" w:hAnsiTheme="minorHAnsi" w:cs="Seattle Text"/>
                <w:sz w:val="22"/>
                <w:szCs w:val="22"/>
              </w:rPr>
              <w:t xml:space="preserve">), and </w:t>
            </w:r>
            <w:r w:rsidRPr="004073D1">
              <w:rPr>
                <w:rFonts w:asciiTheme="minorHAnsi" w:hAnsiTheme="minorHAnsi" w:cs="Seattle Text"/>
                <w:sz w:val="22"/>
                <w:szCs w:val="22"/>
              </w:rPr>
              <w:t xml:space="preserve">focus students for programming </w:t>
            </w:r>
          </w:p>
          <w:p w14:paraId="2DDEF67D" w14:textId="77777777"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the need/gaps proposed program is addressing</w:t>
            </w:r>
          </w:p>
          <w:p w14:paraId="5B101BDC" w14:textId="711DD4CB"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D</w:t>
            </w:r>
            <w:r w:rsidR="0023253D" w:rsidRPr="004073D1">
              <w:rPr>
                <w:rFonts w:asciiTheme="minorHAnsi" w:hAnsiTheme="minorHAnsi" w:cs="Seattle Text"/>
                <w:sz w:val="22"/>
                <w:szCs w:val="22"/>
              </w:rPr>
              <w:t>etails</w:t>
            </w:r>
            <w:r w:rsidRPr="004073D1">
              <w:rPr>
                <w:rFonts w:asciiTheme="minorHAnsi" w:hAnsiTheme="minorHAnsi" w:cs="Seattle Text"/>
                <w:sz w:val="22"/>
                <w:szCs w:val="22"/>
              </w:rPr>
              <w:t xml:space="preserve"> activities and </w:t>
            </w:r>
            <w:r w:rsidR="0023253D" w:rsidRPr="004073D1">
              <w:rPr>
                <w:rFonts w:asciiTheme="minorHAnsi" w:hAnsiTheme="minorHAnsi" w:cs="Seattle Text"/>
                <w:sz w:val="22"/>
                <w:szCs w:val="22"/>
              </w:rPr>
              <w:t>structure that is age-appropriate and promotes students' academic growth, college/career readiness, and cultivation of other skills that support learning</w:t>
            </w:r>
          </w:p>
          <w:p w14:paraId="1409B73E" w14:textId="3E7DE058"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Activities</w:t>
            </w:r>
            <w:r w:rsidR="0023253D" w:rsidRPr="004073D1">
              <w:rPr>
                <w:rFonts w:asciiTheme="minorHAnsi" w:hAnsiTheme="minorHAnsi" w:cs="Seattle Text"/>
                <w:sz w:val="22"/>
                <w:szCs w:val="22"/>
              </w:rPr>
              <w:t xml:space="preserve"> schedule demonstrates clear start/end dates</w:t>
            </w:r>
            <w:r w:rsidRPr="004073D1">
              <w:rPr>
                <w:rFonts w:asciiTheme="minorHAnsi" w:hAnsiTheme="minorHAnsi" w:cs="Seattle Text"/>
                <w:sz w:val="22"/>
                <w:szCs w:val="22"/>
              </w:rPr>
              <w:t xml:space="preserve"> and </w:t>
            </w:r>
            <w:r w:rsidR="0023253D" w:rsidRPr="004073D1">
              <w:rPr>
                <w:rFonts w:asciiTheme="minorHAnsi" w:hAnsiTheme="minorHAnsi" w:cs="Seattle Text"/>
                <w:sz w:val="22"/>
                <w:szCs w:val="22"/>
              </w:rPr>
              <w:t>times</w:t>
            </w:r>
          </w:p>
          <w:p w14:paraId="2814D42E" w14:textId="30566D79"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Provides appropriate plans for facility/space/location, student meals, </w:t>
            </w:r>
            <w:r w:rsidR="00BE5A31" w:rsidRPr="004073D1">
              <w:rPr>
                <w:rFonts w:asciiTheme="minorHAnsi" w:hAnsiTheme="minorHAnsi" w:cs="Seattle Text"/>
                <w:sz w:val="22"/>
                <w:szCs w:val="22"/>
              </w:rPr>
              <w:t xml:space="preserve">and </w:t>
            </w:r>
            <w:r w:rsidRPr="004073D1">
              <w:rPr>
                <w:rFonts w:asciiTheme="minorHAnsi" w:hAnsiTheme="minorHAnsi" w:cs="Seattle Text"/>
                <w:sz w:val="22"/>
                <w:szCs w:val="22"/>
              </w:rPr>
              <w:t xml:space="preserve">transportation </w:t>
            </w:r>
          </w:p>
          <w:p w14:paraId="1CA04A27" w14:textId="14C8032F"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Describes an approach to programming </w:t>
            </w:r>
            <w:r w:rsidR="00BE5A31" w:rsidRPr="004073D1">
              <w:rPr>
                <w:rFonts w:asciiTheme="minorHAnsi" w:hAnsiTheme="minorHAnsi" w:cs="Seattle Text"/>
                <w:sz w:val="22"/>
                <w:szCs w:val="22"/>
              </w:rPr>
              <w:t xml:space="preserve">and service delivery </w:t>
            </w:r>
            <w:r w:rsidRPr="004073D1">
              <w:rPr>
                <w:rFonts w:asciiTheme="minorHAnsi" w:hAnsiTheme="minorHAnsi" w:cs="Seattle Text"/>
                <w:sz w:val="22"/>
                <w:szCs w:val="22"/>
              </w:rPr>
              <w:t>that is culturally responsive</w:t>
            </w:r>
          </w:p>
          <w:p w14:paraId="74990784" w14:textId="4CBBEF22"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Identifies the O&amp;A outcomes to be addressed and 3-6 indicators to track progress towards those outcomes </w:t>
            </w:r>
          </w:p>
          <w:p w14:paraId="044BB93B" w14:textId="37804B60"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Proposes activities that will be effective in meeting indicator and outcome targets </w:t>
            </w:r>
          </w:p>
          <w:p w14:paraId="1BB56577" w14:textId="784E45B5"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Propose</w:t>
            </w:r>
            <w:r w:rsidR="00BE5A31" w:rsidRPr="004073D1">
              <w:rPr>
                <w:rFonts w:asciiTheme="minorHAnsi" w:hAnsiTheme="minorHAnsi" w:cs="Seattle Text"/>
                <w:sz w:val="22"/>
                <w:szCs w:val="22"/>
              </w:rPr>
              <w:t>s a</w:t>
            </w:r>
            <w:r w:rsidRPr="004073D1">
              <w:rPr>
                <w:rFonts w:asciiTheme="minorHAnsi" w:hAnsiTheme="minorHAnsi" w:cs="Seattle Text"/>
                <w:sz w:val="22"/>
                <w:szCs w:val="22"/>
              </w:rPr>
              <w:t xml:space="preserve"> budget is reasonable based on proposed level of service</w:t>
            </w:r>
            <w:r w:rsidR="00FE29C3">
              <w:rPr>
                <w:rFonts w:asciiTheme="minorHAnsi" w:hAnsiTheme="minorHAnsi" w:cs="Seattle Text"/>
                <w:sz w:val="22"/>
                <w:szCs w:val="22"/>
              </w:rPr>
              <w:t xml:space="preserve"> and </w:t>
            </w:r>
            <w:r w:rsidRPr="004073D1">
              <w:rPr>
                <w:rFonts w:asciiTheme="minorHAnsi" w:hAnsiTheme="minorHAnsi" w:cs="Seattle Text"/>
                <w:sz w:val="22"/>
                <w:szCs w:val="22"/>
              </w:rPr>
              <w:t>desired outcomes; includes expenditures only for the services/costs of program to be funded through this RFI</w:t>
            </w:r>
          </w:p>
        </w:tc>
      </w:tr>
    </w:tbl>
    <w:p w14:paraId="1196DCB0" w14:textId="639CF812" w:rsidR="005A256B" w:rsidRDefault="005A256B" w:rsidP="00945DBA">
      <w:pPr>
        <w:rPr>
          <w:rFonts w:asciiTheme="minorHAnsi" w:hAnsiTheme="minorHAnsi" w:cs="Seattle Text"/>
        </w:rPr>
      </w:pPr>
    </w:p>
    <w:p w14:paraId="17E5A3DB" w14:textId="5FCBCFD0" w:rsidR="005A256B" w:rsidRDefault="005A256B" w:rsidP="00945DBA">
      <w:pPr>
        <w:rPr>
          <w:rFonts w:asciiTheme="minorHAnsi" w:hAnsiTheme="minorHAnsi" w:cs="Seattle Text"/>
        </w:rPr>
      </w:pPr>
    </w:p>
    <w:p w14:paraId="35FDACFB" w14:textId="3982B4DA" w:rsidR="005A256B" w:rsidRDefault="005A256B" w:rsidP="00945DBA">
      <w:pPr>
        <w:rPr>
          <w:rFonts w:asciiTheme="minorHAnsi" w:hAnsiTheme="minorHAnsi" w:cs="Seattle Text"/>
        </w:rPr>
      </w:pPr>
    </w:p>
    <w:p w14:paraId="6660EE5A" w14:textId="77777777" w:rsidR="00D17F68" w:rsidRPr="003D081D" w:rsidRDefault="00D17F68" w:rsidP="00945DBA">
      <w:pPr>
        <w:rPr>
          <w:rFonts w:asciiTheme="minorHAnsi" w:hAnsiTheme="minorHAnsi" w:cs="Seattle Text"/>
        </w:rPr>
      </w:pPr>
    </w:p>
    <w:p w14:paraId="480A293C" w14:textId="1F6609A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sidR="009F2FE3">
        <w:rPr>
          <w:rFonts w:asciiTheme="minorHAnsi" w:hAnsiTheme="minorHAnsi" w:cs="Seattle Text"/>
          <w:b/>
        </w:rPr>
        <w:t>Organizational and Administrative Capacity</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22"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22"/>
    <w:p w14:paraId="5C0BE37F" w14:textId="4F237992" w:rsidR="00700159" w:rsidRDefault="00700159" w:rsidP="00945DBA">
      <w:pPr>
        <w:rPr>
          <w:rFonts w:asciiTheme="minorHAnsi" w:hAnsiTheme="minorHAnsi" w:cs="Seattle Text"/>
        </w:rPr>
      </w:pPr>
    </w:p>
    <w:p w14:paraId="5DC53153" w14:textId="06C7A6FE" w:rsidR="00602989" w:rsidRDefault="00602989" w:rsidP="004073D1">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281B90B0" w14:textId="77777777" w:rsidR="00700159" w:rsidRDefault="00700159" w:rsidP="004073D1"/>
    <w:p w14:paraId="05242003" w14:textId="74CF63DC" w:rsidR="00602989" w:rsidRDefault="005B6B01" w:rsidP="004073D1">
      <w:pPr>
        <w:pStyle w:val="ListParagraph"/>
        <w:numPr>
          <w:ilvl w:val="0"/>
          <w:numId w:val="24"/>
        </w:numPr>
        <w:contextualSpacing w:val="0"/>
        <w:rPr>
          <w:rFonts w:asciiTheme="minorHAnsi" w:hAnsiTheme="minorHAnsi" w:cstheme="minorHAnsi"/>
        </w:rPr>
      </w:pPr>
      <w:r w:rsidRPr="004073D1">
        <w:rPr>
          <w:rFonts w:asciiTheme="minorHAnsi" w:hAnsiTheme="minorHAnsi" w:cstheme="minorHAnsi"/>
        </w:rPr>
        <w:t>Describe the overall management of your organization and how it is positioned to support implementation of your program</w:t>
      </w:r>
      <w:r w:rsidR="00602989" w:rsidRPr="004073D1">
        <w:rPr>
          <w:rFonts w:asciiTheme="minorHAnsi" w:hAnsiTheme="minorHAnsi" w:cstheme="minorHAnsi"/>
        </w:rPr>
        <w:t>/service</w:t>
      </w:r>
      <w:r w:rsidRPr="004073D1">
        <w:rPr>
          <w:rFonts w:asciiTheme="minorHAnsi" w:hAnsiTheme="minorHAnsi" w:cstheme="minorHAnsi"/>
        </w:rPr>
        <w:t xml:space="preserve"> proposal.</w:t>
      </w:r>
      <w:r w:rsidR="00602989" w:rsidRPr="004073D1">
        <w:rPr>
          <w:rFonts w:asciiTheme="minorHAnsi" w:hAnsiTheme="minorHAnsi" w:cstheme="minorHAnsi"/>
        </w:rPr>
        <w:t xml:space="preserve"> I</w:t>
      </w:r>
      <w:r w:rsidR="00602989">
        <w:rPr>
          <w:rFonts w:asciiTheme="minorHAnsi" w:hAnsiTheme="minorHAnsi" w:cstheme="minorHAnsi"/>
        </w:rPr>
        <w:t>n your response, please i</w:t>
      </w:r>
      <w:r w:rsidR="00602989" w:rsidRPr="004073D1">
        <w:rPr>
          <w:rFonts w:asciiTheme="minorHAnsi" w:hAnsiTheme="minorHAnsi" w:cstheme="minorHAnsi"/>
        </w:rPr>
        <w:t>nclude</w:t>
      </w:r>
      <w:r w:rsidR="00602989">
        <w:rPr>
          <w:rFonts w:asciiTheme="minorHAnsi" w:hAnsiTheme="minorHAnsi" w:cstheme="minorHAnsi"/>
        </w:rPr>
        <w:t>:</w:t>
      </w:r>
    </w:p>
    <w:p w14:paraId="51721D6A" w14:textId="18CA7481" w:rsidR="00602989" w:rsidRDefault="00602989" w:rsidP="004073D1">
      <w:pPr>
        <w:pStyle w:val="ListParagraph"/>
        <w:numPr>
          <w:ilvl w:val="4"/>
          <w:numId w:val="14"/>
        </w:numPr>
        <w:ind w:left="1080"/>
        <w:contextualSpacing w:val="0"/>
        <w:rPr>
          <w:rFonts w:asciiTheme="minorHAnsi" w:hAnsiTheme="minorHAnsi"/>
        </w:rPr>
      </w:pPr>
      <w:r w:rsidRPr="004073D1">
        <w:rPr>
          <w:rFonts w:asciiTheme="minorHAnsi" w:hAnsiTheme="minorHAnsi" w:cstheme="minorHAnsi"/>
        </w:rPr>
        <w:t xml:space="preserve">a </w:t>
      </w:r>
      <w:r w:rsidR="005B6B01" w:rsidRPr="004073D1">
        <w:rPr>
          <w:rFonts w:asciiTheme="minorHAnsi" w:hAnsiTheme="minorHAnsi"/>
        </w:rPr>
        <w:t>brief description of</w:t>
      </w:r>
      <w:r>
        <w:rPr>
          <w:rFonts w:asciiTheme="minorHAnsi" w:hAnsiTheme="minorHAnsi"/>
        </w:rPr>
        <w:t xml:space="preserve"> </w:t>
      </w:r>
      <w:r w:rsidR="005B6B01" w:rsidRPr="004073D1">
        <w:rPr>
          <w:rFonts w:asciiTheme="minorHAnsi" w:hAnsiTheme="minorHAnsi"/>
        </w:rPr>
        <w:t>roles and responsibilities for each staff member</w:t>
      </w:r>
      <w:r>
        <w:rPr>
          <w:rFonts w:asciiTheme="minorHAnsi" w:hAnsiTheme="minorHAnsi"/>
        </w:rPr>
        <w:t xml:space="preserve"> expected to be involved</w:t>
      </w:r>
    </w:p>
    <w:p w14:paraId="2EE0728A" w14:textId="3DC96B4F" w:rsidR="00602989" w:rsidRPr="004073D1" w:rsidRDefault="005B6B01" w:rsidP="004073D1">
      <w:pPr>
        <w:pStyle w:val="ListParagraph"/>
        <w:numPr>
          <w:ilvl w:val="4"/>
          <w:numId w:val="14"/>
        </w:numPr>
        <w:ind w:left="1080"/>
        <w:contextualSpacing w:val="0"/>
        <w:rPr>
          <w:rFonts w:asciiTheme="minorHAnsi" w:hAnsiTheme="minorHAnsi"/>
        </w:rPr>
      </w:pPr>
      <w:r w:rsidRPr="004073D1">
        <w:rPr>
          <w:rFonts w:asciiTheme="minorHAnsi" w:hAnsiTheme="minorHAnsi"/>
        </w:rPr>
        <w:t>the anticipated staff to student ratio during programming</w:t>
      </w:r>
      <w:r w:rsidR="00602989">
        <w:rPr>
          <w:rFonts w:asciiTheme="minorHAnsi" w:hAnsiTheme="minorHAnsi"/>
        </w:rPr>
        <w:t xml:space="preserve">/service delivery </w:t>
      </w:r>
    </w:p>
    <w:p w14:paraId="4FE57AA3" w14:textId="69ED1D3C" w:rsidR="005B6B01" w:rsidRPr="004073D1" w:rsidRDefault="004F06D3" w:rsidP="004073D1">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005B6B01" w:rsidRPr="004073D1">
        <w:rPr>
          <w:rFonts w:asciiTheme="minorHAnsi" w:hAnsiTheme="minorHAnsi" w:cstheme="minorHAnsi"/>
        </w:rPr>
        <w:t xml:space="preserve">recruit, retain, and support staff </w:t>
      </w:r>
    </w:p>
    <w:p w14:paraId="7AC352AC" w14:textId="77777777" w:rsidR="004F06D3" w:rsidRDefault="00700159" w:rsidP="004073D1">
      <w:pPr>
        <w:pStyle w:val="ListParagraph"/>
        <w:numPr>
          <w:ilvl w:val="0"/>
          <w:numId w:val="24"/>
        </w:numPr>
        <w:spacing w:before="120"/>
        <w:contextualSpacing w:val="0"/>
        <w:rPr>
          <w:rFonts w:asciiTheme="minorHAnsi" w:hAnsiTheme="minorHAnsi"/>
        </w:rPr>
      </w:pPr>
      <w:r w:rsidRPr="00700159">
        <w:rPr>
          <w:rFonts w:asciiTheme="minorHAnsi" w:hAnsiTheme="minorHAnsi"/>
        </w:rPr>
        <w:t xml:space="preserve">Describe your capacity to collect, manage and analyze data. </w:t>
      </w:r>
    </w:p>
    <w:p w14:paraId="567F15CE"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w:t>
      </w:r>
      <w:r>
        <w:rPr>
          <w:rFonts w:asciiTheme="minorHAnsi" w:hAnsiTheme="minorHAnsi"/>
        </w:rPr>
        <w:t>types of</w:t>
      </w:r>
      <w:r w:rsidRPr="00700159">
        <w:rPr>
          <w:rFonts w:asciiTheme="minorHAnsi" w:hAnsiTheme="minorHAnsi"/>
        </w:rPr>
        <w:t xml:space="preserve"> data do you </w:t>
      </w:r>
      <w:r>
        <w:rPr>
          <w:rFonts w:asciiTheme="minorHAnsi" w:hAnsiTheme="minorHAnsi"/>
        </w:rPr>
        <w:t xml:space="preserve">use to inform your work? </w:t>
      </w:r>
      <w:r w:rsidRPr="00700159">
        <w:rPr>
          <w:rFonts w:asciiTheme="minorHAnsi" w:hAnsiTheme="minorHAnsi"/>
        </w:rPr>
        <w:t xml:space="preserve"> </w:t>
      </w:r>
    </w:p>
    <w:p w14:paraId="61BD4FB2"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system or database do you use? </w:t>
      </w:r>
    </w:p>
    <w:p w14:paraId="5DFCE1D4" w14:textId="36A7426C" w:rsidR="00700159"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w:t>
      </w:r>
      <w:r w:rsidR="004F06D3">
        <w:rPr>
          <w:rFonts w:asciiTheme="minorHAnsi" w:hAnsiTheme="minorHAnsi"/>
        </w:rPr>
        <w:t>,</w:t>
      </w:r>
      <w:r>
        <w:rPr>
          <w:rFonts w:asciiTheme="minorHAnsi" w:hAnsiTheme="minorHAnsi"/>
        </w:rPr>
        <w:t xml:space="preserve"> and acting on</w:t>
      </w:r>
      <w:r w:rsidRPr="00700159">
        <w:rPr>
          <w:rFonts w:asciiTheme="minorHAnsi" w:hAnsiTheme="minorHAnsi"/>
        </w:rPr>
        <w:t xml:space="preserve"> data? </w:t>
      </w:r>
    </w:p>
    <w:p w14:paraId="34D4FABC" w14:textId="3599AA57" w:rsidR="005B6B01" w:rsidRDefault="005B6B01" w:rsidP="004073D1">
      <w:pPr>
        <w:pStyle w:val="ListParagraph"/>
        <w:contextualSpacing w:val="0"/>
        <w:rPr>
          <w:rFonts w:asciiTheme="minorHAnsi" w:hAnsiTheme="minorHAnsi"/>
        </w:rPr>
      </w:pPr>
    </w:p>
    <w:p w14:paraId="6D3B5F13" w14:textId="77777777"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t>Describe your financial management system</w:t>
      </w:r>
      <w:r w:rsidR="005B6B01">
        <w:rPr>
          <w:rFonts w:asciiTheme="minorHAnsi" w:hAnsiTheme="minorHAnsi"/>
        </w:rPr>
        <w:t xml:space="preserve"> including</w:t>
      </w:r>
      <w:r w:rsidR="004F06D3">
        <w:rPr>
          <w:rFonts w:asciiTheme="minorHAnsi" w:hAnsiTheme="minorHAnsi"/>
        </w:rPr>
        <w:t>:</w:t>
      </w:r>
    </w:p>
    <w:p w14:paraId="241742EC" w14:textId="42635768" w:rsidR="004F06D3" w:rsidRDefault="004F06D3" w:rsidP="004073D1">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p>
    <w:p w14:paraId="53CC52DE" w14:textId="2934BA07"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 xml:space="preserve">if/how you leverage funds to support program implementation </w:t>
      </w:r>
      <w:r w:rsidR="004F06D3">
        <w:rPr>
          <w:rFonts w:asciiTheme="minorHAnsi" w:hAnsiTheme="minorHAnsi"/>
        </w:rPr>
        <w:t xml:space="preserve">or service delivery </w:t>
      </w:r>
    </w:p>
    <w:p w14:paraId="32B4A4F2" w14:textId="1C68CBEA"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how your organization</w:t>
      </w:r>
      <w:r w:rsidR="004F06D3">
        <w:rPr>
          <w:rFonts w:asciiTheme="minorHAnsi" w:hAnsiTheme="minorHAnsi"/>
        </w:rPr>
        <w:t xml:space="preserve"> approaches sustainability and change</w:t>
      </w:r>
      <w:r>
        <w:rPr>
          <w:rFonts w:asciiTheme="minorHAnsi" w:hAnsiTheme="minorHAnsi"/>
        </w:rPr>
        <w:t xml:space="preserve">s </w:t>
      </w:r>
      <w:r w:rsidR="00F42D48">
        <w:rPr>
          <w:rFonts w:asciiTheme="minorHAnsi" w:hAnsiTheme="minorHAnsi"/>
        </w:rPr>
        <w:t>in funding support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4EFA597C" w14:textId="12325D11" w:rsidR="005B6B01" w:rsidRPr="005B6B01" w:rsidRDefault="005B6B01" w:rsidP="004073D1">
      <w:pPr>
        <w:pStyle w:val="ListParagraph"/>
        <w:numPr>
          <w:ilvl w:val="0"/>
          <w:numId w:val="24"/>
        </w:numPr>
        <w:contextualSpacing w:val="0"/>
        <w:rPr>
          <w:rFonts w:asciiTheme="minorHAnsi" w:hAnsiTheme="minorHAnsi"/>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p w14:paraId="5B0F490E" w14:textId="78AB482B" w:rsidR="00F42D48" w:rsidRDefault="00F42D48" w:rsidP="004073D1">
      <w:pPr>
        <w:rPr>
          <w:rFonts w:asciiTheme="minorHAnsi" w:hAnsiTheme="minorHAnsi" w:cs="Seattle Text"/>
        </w:rPr>
      </w:pPr>
    </w:p>
    <w:p w14:paraId="5DFC90FB" w14:textId="3D52D4A9" w:rsidR="00004217" w:rsidRDefault="00004217" w:rsidP="00945DBA">
      <w:pPr>
        <w:rPr>
          <w:rFonts w:asciiTheme="minorHAnsi" w:hAnsiTheme="minorHAnsi" w:cs="Seattle Text"/>
        </w:rPr>
      </w:pPr>
    </w:p>
    <w:tbl>
      <w:tblPr>
        <w:tblStyle w:val="TableGrid"/>
        <w:tblW w:w="5000" w:type="pct"/>
        <w:tblLook w:val="04A0" w:firstRow="1" w:lastRow="0" w:firstColumn="1" w:lastColumn="0" w:noHBand="0" w:noVBand="1"/>
      </w:tblPr>
      <w:tblGrid>
        <w:gridCol w:w="1975"/>
        <w:gridCol w:w="8185"/>
      </w:tblGrid>
      <w:tr w:rsidR="00602989" w:rsidRPr="00D868EC" w14:paraId="7D2FA4FC" w14:textId="77777777" w:rsidTr="004073D1">
        <w:tc>
          <w:tcPr>
            <w:tcW w:w="972" w:type="pct"/>
            <w:shd w:val="clear" w:color="auto" w:fill="D9D9D9" w:themeFill="background1" w:themeFillShade="D9"/>
          </w:tcPr>
          <w:p w14:paraId="35BB885B"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Section</w:t>
            </w:r>
          </w:p>
        </w:tc>
        <w:tc>
          <w:tcPr>
            <w:tcW w:w="4028" w:type="pct"/>
            <w:shd w:val="clear" w:color="auto" w:fill="D9D9D9" w:themeFill="background1" w:themeFillShade="D9"/>
          </w:tcPr>
          <w:p w14:paraId="766AE066"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Criteria</w:t>
            </w:r>
          </w:p>
        </w:tc>
      </w:tr>
      <w:tr w:rsidR="00602989" w:rsidRPr="00700159" w14:paraId="2C060442" w14:textId="77777777" w:rsidTr="004073D1">
        <w:trPr>
          <w:trHeight w:val="2016"/>
        </w:trPr>
        <w:tc>
          <w:tcPr>
            <w:tcW w:w="972" w:type="pct"/>
          </w:tcPr>
          <w:p w14:paraId="31EABDD4" w14:textId="71702E35" w:rsidR="00602989" w:rsidRPr="004073D1" w:rsidRDefault="00602989" w:rsidP="004073D1">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3. Organizational and Administrative Capacity </w:t>
            </w:r>
          </w:p>
        </w:tc>
        <w:tc>
          <w:tcPr>
            <w:tcW w:w="4028" w:type="pct"/>
          </w:tcPr>
          <w:p w14:paraId="26B0DCD3" w14:textId="6839E7F0" w:rsidR="004F06D3" w:rsidRPr="002639E2" w:rsidRDefault="004F06D3"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Demonstrates</w:t>
            </w:r>
            <w:r w:rsidRPr="002639E2">
              <w:rPr>
                <w:rFonts w:asciiTheme="minorHAnsi" w:hAnsiTheme="minorHAnsi" w:cs="Seattle Text"/>
                <w:sz w:val="22"/>
                <w:szCs w:val="22"/>
              </w:rPr>
              <w:t xml:space="preserve"> organizational</w:t>
            </w:r>
            <w:r>
              <w:rPr>
                <w:rFonts w:asciiTheme="minorHAnsi" w:hAnsiTheme="minorHAnsi" w:cs="Seattle Text"/>
                <w:sz w:val="22"/>
                <w:szCs w:val="22"/>
              </w:rPr>
              <w:t xml:space="preserve"> plan and</w:t>
            </w:r>
            <w:r w:rsidR="007E7381">
              <w:rPr>
                <w:rFonts w:asciiTheme="minorHAnsi" w:hAnsiTheme="minorHAnsi" w:cs="Seattle Text"/>
                <w:sz w:val="22"/>
                <w:szCs w:val="22"/>
              </w:rPr>
              <w:t xml:space="preserve"> adequate</w:t>
            </w:r>
            <w:r w:rsidRPr="002639E2">
              <w:rPr>
                <w:rFonts w:asciiTheme="minorHAnsi" w:hAnsiTheme="minorHAnsi" w:cs="Seattle Text"/>
                <w:sz w:val="22"/>
                <w:szCs w:val="22"/>
              </w:rPr>
              <w:t xml:space="preserve"> staff to support proposal</w:t>
            </w:r>
          </w:p>
          <w:p w14:paraId="0D2AEFEF" w14:textId="00062271" w:rsidR="007E7381" w:rsidRPr="00E23D2A" w:rsidRDefault="007E7381" w:rsidP="004073D1">
            <w:pPr>
              <w:pStyle w:val="ListParagraph"/>
              <w:numPr>
                <w:ilvl w:val="0"/>
                <w:numId w:val="33"/>
              </w:numPr>
              <w:contextualSpacing w:val="0"/>
              <w:rPr>
                <w:rFonts w:asciiTheme="minorHAnsi" w:hAnsiTheme="minorHAnsi" w:cs="Seattle Text"/>
                <w:sz w:val="22"/>
                <w:szCs w:val="22"/>
              </w:rPr>
            </w:pPr>
            <w:r w:rsidRPr="00E23D2A">
              <w:rPr>
                <w:rFonts w:asciiTheme="minorHAnsi" w:hAnsiTheme="minorHAnsi" w:cs="Seattle Text"/>
                <w:sz w:val="22"/>
                <w:szCs w:val="22"/>
              </w:rPr>
              <w:t xml:space="preserve">Demonstrates ability to recruit, hire and retain qualified staff </w:t>
            </w:r>
          </w:p>
          <w:p w14:paraId="15812C82" w14:textId="6AADFF71" w:rsidR="00602989" w:rsidRPr="004073D1" w:rsidRDefault="007E7381" w:rsidP="004073D1">
            <w:pPr>
              <w:pStyle w:val="ListParagraph"/>
              <w:numPr>
                <w:ilvl w:val="0"/>
                <w:numId w:val="33"/>
              </w:numPr>
              <w:contextualSpacing w:val="0"/>
              <w:rPr>
                <w:rFonts w:asciiTheme="minorHAnsi" w:hAnsiTheme="minorHAnsi" w:cs="Seattle Text"/>
                <w:sz w:val="22"/>
                <w:szCs w:val="22"/>
              </w:rPr>
            </w:pPr>
            <w:r w:rsidRPr="004073D1">
              <w:rPr>
                <w:rFonts w:asciiTheme="minorHAnsi" w:hAnsiTheme="minorHAnsi" w:cs="Seattle Text"/>
                <w:sz w:val="22"/>
                <w:szCs w:val="22"/>
              </w:rPr>
              <w:t>Details capacity and level of experience</w:t>
            </w:r>
            <w:r w:rsidR="00602989" w:rsidRPr="004073D1">
              <w:rPr>
                <w:rFonts w:asciiTheme="minorHAnsi" w:hAnsiTheme="minorHAnsi" w:cs="Seattle Text"/>
                <w:sz w:val="22"/>
                <w:szCs w:val="22"/>
              </w:rPr>
              <w:t xml:space="preserve"> collecting, managing, and analyzing data to inform service</w:t>
            </w:r>
            <w:r w:rsidRPr="004073D1">
              <w:rPr>
                <w:rFonts w:asciiTheme="minorHAnsi" w:hAnsiTheme="minorHAnsi" w:cs="Seattle Text"/>
                <w:sz w:val="22"/>
                <w:szCs w:val="22"/>
              </w:rPr>
              <w:t>/program</w:t>
            </w:r>
            <w:r w:rsidR="00602989" w:rsidRPr="004073D1">
              <w:rPr>
                <w:rFonts w:asciiTheme="minorHAnsi" w:hAnsiTheme="minorHAnsi" w:cs="Seattle Text"/>
                <w:sz w:val="22"/>
                <w:szCs w:val="22"/>
              </w:rPr>
              <w:t xml:space="preserve"> delivery</w:t>
            </w:r>
          </w:p>
          <w:p w14:paraId="305603CF" w14:textId="2C966A72"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Provides evidence of effective financial management systems and personnel</w:t>
            </w:r>
          </w:p>
          <w:p w14:paraId="6EDCE9E6" w14:textId="29710F99"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A</w:t>
            </w:r>
            <w:r w:rsidR="00602989" w:rsidRPr="004073D1">
              <w:rPr>
                <w:rFonts w:asciiTheme="minorHAnsi" w:hAnsiTheme="minorHAnsi" w:cs="Seattle Text"/>
                <w:sz w:val="22"/>
                <w:szCs w:val="22"/>
              </w:rPr>
              <w:t>cknowledges and identifies potential challenges to implementing the program</w:t>
            </w:r>
            <w:r>
              <w:rPr>
                <w:rFonts w:asciiTheme="minorHAnsi" w:hAnsiTheme="minorHAnsi" w:cs="Seattle Text"/>
                <w:sz w:val="22"/>
                <w:szCs w:val="22"/>
              </w:rPr>
              <w:t>/service as proposed</w:t>
            </w:r>
            <w:r w:rsidR="00602989" w:rsidRPr="004073D1">
              <w:rPr>
                <w:rFonts w:asciiTheme="minorHAnsi" w:hAnsiTheme="minorHAnsi" w:cs="Seattle Text"/>
                <w:sz w:val="22"/>
                <w:szCs w:val="22"/>
              </w:rPr>
              <w:t xml:space="preserve"> and exhibits forethought and planning to overcome challenges</w:t>
            </w:r>
          </w:p>
        </w:tc>
      </w:tr>
    </w:tbl>
    <w:p w14:paraId="5E7AD39F" w14:textId="291551C1" w:rsidR="00004217" w:rsidRDefault="00004217" w:rsidP="00945DBA">
      <w:pPr>
        <w:rPr>
          <w:rFonts w:asciiTheme="minorHAnsi" w:hAnsiTheme="minorHAnsi" w:cs="Seattle Text"/>
        </w:rPr>
      </w:pPr>
    </w:p>
    <w:p w14:paraId="31EE2E88" w14:textId="197BF3F2" w:rsidR="00004217" w:rsidRDefault="00004217" w:rsidP="00945DBA">
      <w:pPr>
        <w:rPr>
          <w:rFonts w:asciiTheme="minorHAnsi" w:hAnsiTheme="minorHAnsi" w:cs="Seattle Text"/>
        </w:rPr>
      </w:pPr>
    </w:p>
    <w:p w14:paraId="434A4AE7" w14:textId="14285E68" w:rsidR="00004217" w:rsidRDefault="00004217" w:rsidP="00945DBA">
      <w:pPr>
        <w:rPr>
          <w:rFonts w:asciiTheme="minorHAnsi" w:hAnsiTheme="minorHAnsi" w:cs="Seattle Text"/>
        </w:rPr>
      </w:pPr>
    </w:p>
    <w:p w14:paraId="6BBA7121" w14:textId="6A92E56A" w:rsidR="00004217" w:rsidRDefault="00004217" w:rsidP="00945DBA">
      <w:pPr>
        <w:rPr>
          <w:rFonts w:asciiTheme="minorHAnsi" w:hAnsiTheme="minorHAnsi" w:cs="Seattle Text"/>
        </w:rPr>
      </w:pPr>
    </w:p>
    <w:p w14:paraId="2077F90A" w14:textId="3599ACD4" w:rsidR="00004217" w:rsidRDefault="00004217" w:rsidP="00945DBA">
      <w:pPr>
        <w:rPr>
          <w:rFonts w:asciiTheme="minorHAnsi" w:hAnsiTheme="minorHAnsi" w:cs="Seattle Text"/>
        </w:rPr>
      </w:pPr>
    </w:p>
    <w:p w14:paraId="638823B2" w14:textId="78CE45F8" w:rsidR="00004217" w:rsidRDefault="00004217" w:rsidP="00945DBA">
      <w:pPr>
        <w:rPr>
          <w:rFonts w:asciiTheme="minorHAnsi" w:hAnsiTheme="minorHAnsi" w:cs="Seattle Text"/>
        </w:rPr>
      </w:pPr>
    </w:p>
    <w:p w14:paraId="1C5F20EC" w14:textId="087ED1E2" w:rsidR="00004217" w:rsidRDefault="00004217" w:rsidP="00945DBA">
      <w:pPr>
        <w:rPr>
          <w:rFonts w:asciiTheme="minorHAnsi" w:hAnsiTheme="minorHAnsi" w:cs="Seattle Text"/>
        </w:rPr>
      </w:pPr>
    </w:p>
    <w:p w14:paraId="04467DE8" w14:textId="1F58E69B" w:rsidR="00004217" w:rsidRDefault="00004217" w:rsidP="00945DBA">
      <w:pPr>
        <w:rPr>
          <w:rFonts w:asciiTheme="minorHAnsi" w:hAnsiTheme="minorHAnsi" w:cs="Seattle Text"/>
        </w:rPr>
      </w:pPr>
    </w:p>
    <w:p w14:paraId="2B5D2B53" w14:textId="3053D2AA" w:rsidR="00004217" w:rsidRDefault="00004217" w:rsidP="00945DBA">
      <w:pPr>
        <w:rPr>
          <w:rFonts w:asciiTheme="minorHAnsi" w:hAnsiTheme="minorHAnsi" w:cs="Seattle Text"/>
        </w:rPr>
      </w:pPr>
    </w:p>
    <w:p w14:paraId="7CD742A8" w14:textId="2FA4E6C3" w:rsidR="00F42D48" w:rsidRDefault="00F42D48" w:rsidP="00945DBA">
      <w:pPr>
        <w:rPr>
          <w:rFonts w:asciiTheme="minorHAnsi" w:hAnsiTheme="minorHAnsi" w:cs="Seattle Text"/>
        </w:rPr>
      </w:pPr>
    </w:p>
    <w:p w14:paraId="6435882D" w14:textId="77777777" w:rsidR="00D17F68" w:rsidRPr="003D081D" w:rsidRDefault="00D17F68" w:rsidP="00945DBA">
      <w:pPr>
        <w:rPr>
          <w:rFonts w:asciiTheme="minorHAnsi" w:hAnsiTheme="minorHAnsi" w:cs="Seattle Text"/>
        </w:rPr>
      </w:pPr>
    </w:p>
    <w:p w14:paraId="01FEC306" w14:textId="3AA4B5F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sidR="00004217">
        <w:rPr>
          <w:rFonts w:asciiTheme="minorHAnsi" w:hAnsiTheme="minorHAnsi" w:cs="Seattle Text"/>
          <w:b/>
        </w:rPr>
        <w:t xml:space="preserve">Cultural Responsiveness </w:t>
      </w:r>
    </w:p>
    <w:p w14:paraId="258C7202" w14:textId="5661C3BD"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23" w:name="_Hlk32403732"/>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216436"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23"/>
    <w:p w14:paraId="62D22C12" w14:textId="61454C06" w:rsidR="00945DBA" w:rsidRDefault="00945DBA" w:rsidP="001918C7">
      <w:pPr>
        <w:rPr>
          <w:rFonts w:asciiTheme="minorHAnsi" w:hAnsiTheme="minorHAnsi" w:cs="Seattle Text"/>
        </w:rPr>
      </w:pPr>
    </w:p>
    <w:p w14:paraId="39249A0E" w14:textId="564AAE00" w:rsidR="00700159" w:rsidRPr="003D081D" w:rsidRDefault="00004217" w:rsidP="00700159">
      <w:pPr>
        <w:contextualSpacing/>
        <w:mirrorIndents/>
        <w:rPr>
          <w:rFonts w:asciiTheme="minorHAnsi" w:hAnsiTheme="minorHAnsi" w:cs="Seattle Text"/>
        </w:rPr>
      </w:pPr>
      <w:r>
        <w:rPr>
          <w:rFonts w:asciiTheme="minorHAnsi" w:hAnsiTheme="minorHAnsi" w:cs="Seattle Text"/>
        </w:rPr>
        <w:t>Successful Opportunity and Access applicants</w:t>
      </w:r>
      <w:r w:rsidR="00700159" w:rsidRPr="003D081D">
        <w:rPr>
          <w:rFonts w:asciiTheme="minorHAnsi" w:hAnsiTheme="minorHAnsi" w:cs="Seattle Text"/>
        </w:rPr>
        <w:t xml:space="preserve"> will be expected to </w:t>
      </w:r>
      <w:r>
        <w:rPr>
          <w:rFonts w:asciiTheme="minorHAnsi" w:hAnsiTheme="minorHAnsi" w:cs="Seattle Text"/>
        </w:rPr>
        <w:t>deliver</w:t>
      </w:r>
      <w:r w:rsidR="00700159" w:rsidRPr="003D081D">
        <w:rPr>
          <w:rFonts w:asciiTheme="minorHAnsi" w:hAnsiTheme="minorHAnsi" w:cs="Seattle Text"/>
        </w:rPr>
        <w:t xml:space="preserve"> </w:t>
      </w:r>
      <w:r w:rsidR="00FE29C3">
        <w:rPr>
          <w:rFonts w:asciiTheme="minorHAnsi" w:hAnsiTheme="minorHAnsi" w:cs="Seattle Text"/>
        </w:rPr>
        <w:t xml:space="preserve">programming and/or </w:t>
      </w:r>
      <w:r w:rsidR="00700159" w:rsidRPr="003D081D">
        <w:rPr>
          <w:rFonts w:asciiTheme="minorHAnsi" w:hAnsiTheme="minorHAnsi" w:cs="Seattle Text"/>
        </w:rPr>
        <w:t>services using culturally and linguistically responsive approaches designed to close opportunity gaps for focus students. This is likely to include:</w:t>
      </w:r>
    </w:p>
    <w:p w14:paraId="4C36D3D7"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6E69C741"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6B0DF4E2"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11786E14"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54239F00"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291A7FF3" w14:textId="77777777" w:rsidR="00004217" w:rsidRDefault="00004217" w:rsidP="001918C7">
      <w:pPr>
        <w:rPr>
          <w:rFonts w:asciiTheme="minorHAnsi" w:hAnsiTheme="minorHAnsi" w:cs="Seattle Text"/>
        </w:rPr>
      </w:pPr>
    </w:p>
    <w:p w14:paraId="6D635852" w14:textId="54A40109" w:rsidR="00C018ED" w:rsidRDefault="00FE29C3" w:rsidP="00004217">
      <w:pPr>
        <w:rPr>
          <w:rFonts w:asciiTheme="minorHAnsi" w:hAnsiTheme="minorHAnsi" w:cs="Seattle Text"/>
        </w:rPr>
      </w:pPr>
      <w:r>
        <w:rPr>
          <w:rFonts w:asciiTheme="minorHAnsi" w:hAnsiTheme="minorHAnsi" w:cs="Seattle Text"/>
          <w:bCs/>
        </w:rPr>
        <w:t>Section 3 assesses applicants</w:t>
      </w:r>
      <w:r w:rsidR="00C018ED">
        <w:rPr>
          <w:rFonts w:asciiTheme="minorHAnsi" w:hAnsiTheme="minorHAnsi" w:cs="Seattle Text"/>
          <w:bCs/>
        </w:rPr>
        <w:t>’</w:t>
      </w:r>
      <w:r>
        <w:rPr>
          <w:rFonts w:asciiTheme="minorHAnsi" w:hAnsiTheme="minorHAnsi" w:cs="Seattle Text"/>
          <w:bCs/>
        </w:rPr>
        <w:t xml:space="preserve"> cultural responsiveness </w:t>
      </w:r>
      <w:r w:rsidR="00C018ED">
        <w:rPr>
          <w:rFonts w:asciiTheme="minorHAnsi" w:hAnsiTheme="minorHAnsi" w:cs="Seattle Text"/>
          <w:bCs/>
        </w:rPr>
        <w:t xml:space="preserve">to the unique needs of the focus students and communities to be served. </w:t>
      </w:r>
      <w:r>
        <w:rPr>
          <w:rFonts w:asciiTheme="minorHAnsi" w:hAnsiTheme="minorHAnsi" w:cs="Seattle Text"/>
          <w:bCs/>
        </w:rPr>
        <w:t xml:space="preserve"> </w:t>
      </w:r>
      <w:r w:rsidR="00C018ED">
        <w:rPr>
          <w:rFonts w:asciiTheme="minorHAnsi" w:hAnsiTheme="minorHAnsi" w:cs="Seattle Text"/>
          <w:bCs/>
        </w:rPr>
        <w:t>In your response, please address the following:</w:t>
      </w:r>
    </w:p>
    <w:p w14:paraId="173033F3" w14:textId="77777777" w:rsidR="00004217" w:rsidRDefault="00004217" w:rsidP="00004217"/>
    <w:p w14:paraId="73E3A41E" w14:textId="656607C2" w:rsidR="00004217" w:rsidRDefault="00C018ED" w:rsidP="004073D1">
      <w:pPr>
        <w:pStyle w:val="ListParagraph"/>
        <w:numPr>
          <w:ilvl w:val="0"/>
          <w:numId w:val="29"/>
        </w:numPr>
        <w:rPr>
          <w:rFonts w:asciiTheme="minorHAnsi" w:hAnsiTheme="minorHAnsi" w:cstheme="minorHAnsi"/>
        </w:rPr>
      </w:pPr>
      <w:r>
        <w:rPr>
          <w:rFonts w:asciiTheme="minorHAnsi" w:hAnsiTheme="minorHAnsi" w:cstheme="minorHAnsi"/>
        </w:rPr>
        <w:t>D</w:t>
      </w:r>
      <w:r w:rsidR="00004217" w:rsidRPr="00004217">
        <w:rPr>
          <w:rFonts w:asciiTheme="minorHAnsi" w:hAnsiTheme="minorHAnsi" w:cstheme="minorHAnsi"/>
        </w:rPr>
        <w:t xml:space="preserve">escribe your experience providing services to students from diverse racial and ethnic backgrounds, who speak a language other than English at home, or who are immigrants and refugees. Describe any specialized programming or approaches you utilize to support culturally and linguistically diverse </w:t>
      </w:r>
      <w:r w:rsidR="00004217">
        <w:rPr>
          <w:rFonts w:asciiTheme="minorHAnsi" w:hAnsiTheme="minorHAnsi" w:cstheme="minorHAnsi"/>
        </w:rPr>
        <w:t>students and families</w:t>
      </w:r>
      <w:r w:rsidR="00004217" w:rsidRPr="00004217">
        <w:rPr>
          <w:rFonts w:asciiTheme="minorHAnsi" w:hAnsiTheme="minorHAnsi" w:cstheme="minorHAnsi"/>
        </w:rPr>
        <w:t>.</w:t>
      </w:r>
      <w:r w:rsidR="00004217">
        <w:rPr>
          <w:rFonts w:asciiTheme="minorHAnsi" w:hAnsiTheme="minorHAnsi" w:cstheme="minorHAnsi"/>
        </w:rPr>
        <w:t xml:space="preserve"> </w:t>
      </w:r>
      <w:r w:rsidR="00004217" w:rsidRPr="00004217">
        <w:rPr>
          <w:rFonts w:asciiTheme="minorHAnsi" w:hAnsiTheme="minorHAnsi" w:cstheme="minorHAnsi"/>
        </w:rPr>
        <w:t>If your experience is limited, what steps will you take to provide culturally and linguistically responsive services?</w:t>
      </w:r>
    </w:p>
    <w:p w14:paraId="65704408" w14:textId="77777777" w:rsidR="008E5BB4" w:rsidRDefault="008E5BB4" w:rsidP="008E5BB4">
      <w:pPr>
        <w:pStyle w:val="ListParagraph"/>
        <w:rPr>
          <w:rFonts w:asciiTheme="minorHAnsi" w:hAnsiTheme="minorHAnsi" w:cstheme="minorHAnsi"/>
        </w:rPr>
      </w:pPr>
    </w:p>
    <w:p w14:paraId="3958F03D" w14:textId="00D91706" w:rsidR="008E5BB4" w:rsidRPr="008E5BB4" w:rsidRDefault="008E5BB4" w:rsidP="004073D1">
      <w:pPr>
        <w:pStyle w:val="ListParagraph"/>
        <w:numPr>
          <w:ilvl w:val="0"/>
          <w:numId w:val="29"/>
        </w:numPr>
        <w:rPr>
          <w:rFonts w:asciiTheme="minorHAnsi" w:hAnsiTheme="minorHAnsi" w:cstheme="minorHAnsi"/>
        </w:rPr>
      </w:pPr>
      <w:r w:rsidRPr="008E5BB4">
        <w:rPr>
          <w:rFonts w:asciiTheme="minorHAnsi" w:hAnsiTheme="minorHAnsi" w:cstheme="minorHAnsi"/>
        </w:rPr>
        <w:t>Describe how you incorporate racial equity and social justice into your work</w:t>
      </w:r>
      <w:r>
        <w:rPr>
          <w:rFonts w:asciiTheme="minorHAnsi" w:hAnsiTheme="minorHAnsi" w:cstheme="minorHAnsi"/>
        </w:rPr>
        <w:t xml:space="preserve"> generally and into your program proposal.</w:t>
      </w:r>
    </w:p>
    <w:p w14:paraId="23AB8D62" w14:textId="77777777" w:rsidR="008E5BB4" w:rsidRPr="008E5BB4"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How do you address cultural differences when working with students/families that may come from a background other than that of your staff? </w:t>
      </w:r>
    </w:p>
    <w:p w14:paraId="418F9D2C" w14:textId="6DC7C3B3" w:rsidR="00004217" w:rsidRPr="00004217"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What practical tools or training on cultural responsiveness </w:t>
      </w:r>
      <w:r w:rsidR="00004217" w:rsidRPr="00004217">
        <w:rPr>
          <w:rFonts w:asciiTheme="minorHAnsi" w:hAnsiTheme="minorHAnsi" w:cs="Seattle Text"/>
        </w:rPr>
        <w:t xml:space="preserve">do you or </w:t>
      </w:r>
      <w:r w:rsidRPr="00004217">
        <w:rPr>
          <w:rFonts w:asciiTheme="minorHAnsi" w:hAnsiTheme="minorHAnsi" w:cs="Seattle Text"/>
        </w:rPr>
        <w:t>will you provide to all staff?</w:t>
      </w:r>
    </w:p>
    <w:p w14:paraId="4C8CC135" w14:textId="77777777" w:rsidR="008E5BB4" w:rsidRPr="008E5BB4" w:rsidRDefault="008E5BB4" w:rsidP="008E5BB4">
      <w:pPr>
        <w:pStyle w:val="ListParagraph"/>
        <w:rPr>
          <w:rFonts w:asciiTheme="minorHAnsi" w:hAnsiTheme="minorHAnsi" w:cs="Seattle Text"/>
        </w:rPr>
      </w:pPr>
    </w:p>
    <w:p w14:paraId="4054F237" w14:textId="1EEEDC79" w:rsidR="00004217" w:rsidRPr="00004217" w:rsidRDefault="00700159" w:rsidP="004073D1">
      <w:pPr>
        <w:pStyle w:val="ListParagraph"/>
        <w:numPr>
          <w:ilvl w:val="0"/>
          <w:numId w:val="29"/>
        </w:numPr>
        <w:rPr>
          <w:rFonts w:asciiTheme="minorHAnsi" w:hAnsiTheme="minorHAnsi" w:cs="Seattle Text"/>
        </w:rPr>
      </w:pPr>
      <w:r w:rsidRPr="00004217">
        <w:rPr>
          <w:rFonts w:asciiTheme="minorHAnsi" w:hAnsiTheme="minorHAnsi" w:cstheme="minorHAnsi"/>
        </w:rPr>
        <w:t xml:space="preserve">Please describe how you engage families in supporting their </w:t>
      </w:r>
      <w:r w:rsidR="00004217">
        <w:rPr>
          <w:rFonts w:asciiTheme="minorHAnsi" w:hAnsiTheme="minorHAnsi" w:cstheme="minorHAnsi"/>
        </w:rPr>
        <w:t>student’s learning and</w:t>
      </w:r>
      <w:r w:rsidRPr="00004217">
        <w:rPr>
          <w:rFonts w:asciiTheme="minorHAnsi" w:hAnsiTheme="minorHAnsi" w:cstheme="minorHAnsi"/>
        </w:rPr>
        <w:t xml:space="preserve"> development</w:t>
      </w:r>
      <w:r w:rsidR="00004217">
        <w:rPr>
          <w:rFonts w:asciiTheme="minorHAnsi" w:hAnsiTheme="minorHAnsi" w:cstheme="minorHAnsi"/>
        </w:rPr>
        <w:t>.</w:t>
      </w:r>
      <w:r w:rsidRPr="00004217">
        <w:rPr>
          <w:rFonts w:asciiTheme="minorHAnsi" w:hAnsiTheme="minorHAnsi" w:cstheme="minorHAnsi"/>
        </w:rPr>
        <w:t xml:space="preserve"> </w:t>
      </w:r>
    </w:p>
    <w:p w14:paraId="3EB2925F" w14:textId="77777777" w:rsidR="00004217" w:rsidRPr="00004217" w:rsidRDefault="69A85B44" w:rsidP="004073D1">
      <w:pPr>
        <w:pStyle w:val="ListParagraph"/>
        <w:numPr>
          <w:ilvl w:val="0"/>
          <w:numId w:val="30"/>
        </w:numPr>
        <w:ind w:left="1512"/>
        <w:rPr>
          <w:rFonts w:asciiTheme="minorHAnsi" w:hAnsiTheme="minorHAnsi" w:cs="Seattle Text"/>
        </w:rPr>
      </w:pPr>
      <w:r w:rsidRPr="69A85B44">
        <w:rPr>
          <w:rFonts w:asciiTheme="minorHAnsi" w:hAnsiTheme="minorHAnsi" w:cstheme="minorBidi"/>
        </w:rPr>
        <w:t xml:space="preserve">What is your approach to welcoming and engaging families?  </w:t>
      </w:r>
    </w:p>
    <w:p w14:paraId="3383DB5A" w14:textId="48343885" w:rsidR="00C018ED" w:rsidRPr="003D081D" w:rsidRDefault="00C018ED" w:rsidP="004073D1">
      <w:pPr>
        <w:pStyle w:val="ListParagraph"/>
        <w:numPr>
          <w:ilvl w:val="0"/>
          <w:numId w:val="30"/>
        </w:numPr>
        <w:ind w:left="1512"/>
      </w:pPr>
      <w:r w:rsidRPr="00C018ED">
        <w:rPr>
          <w:rFonts w:asciiTheme="minorHAnsi" w:hAnsiTheme="minorHAnsi" w:cs="Seattle Text"/>
        </w:rPr>
        <w:t>What challenges do you face in meeting the needs of students and families from diverse cultures</w:t>
      </w:r>
      <w:r>
        <w:rPr>
          <w:rFonts w:asciiTheme="minorHAnsi" w:hAnsiTheme="minorHAnsi" w:cs="Seattle Text"/>
        </w:rPr>
        <w:t>?</w:t>
      </w:r>
      <w:r w:rsidRPr="69A85B44" w:rsidDel="00C018ED">
        <w:rPr>
          <w:rFonts w:asciiTheme="minorHAnsi" w:hAnsiTheme="minorHAnsi" w:cs="Seattle Text"/>
        </w:rPr>
        <w:t xml:space="preserve"> </w:t>
      </w:r>
    </w:p>
    <w:p w14:paraId="652D0C8E" w14:textId="3C4751AC" w:rsidR="00700159" w:rsidRDefault="00700159" w:rsidP="00C018ED">
      <w:pPr>
        <w:pStyle w:val="ListParagraph"/>
        <w:ind w:left="1512"/>
        <w:rPr>
          <w:rFonts w:asciiTheme="minorHAnsi" w:hAnsiTheme="minorHAnsi" w:cs="Seattle Text"/>
        </w:rPr>
      </w:pPr>
    </w:p>
    <w:p w14:paraId="171501A3" w14:textId="77777777" w:rsidR="00C018ED" w:rsidRDefault="00C018ED" w:rsidP="004073D1">
      <w:pPr>
        <w:pStyle w:val="ListParagraph"/>
        <w:ind w:left="1512"/>
        <w:rPr>
          <w:rFonts w:asciiTheme="minorHAnsi" w:hAnsiTheme="minorHAnsi" w:cs="Seattle Text"/>
        </w:rPr>
      </w:pPr>
    </w:p>
    <w:tbl>
      <w:tblPr>
        <w:tblStyle w:val="TableGrid"/>
        <w:tblW w:w="5000" w:type="pct"/>
        <w:tblLook w:val="04A0" w:firstRow="1" w:lastRow="0" w:firstColumn="1" w:lastColumn="0" w:noHBand="0" w:noVBand="1"/>
      </w:tblPr>
      <w:tblGrid>
        <w:gridCol w:w="1693"/>
        <w:gridCol w:w="8467"/>
      </w:tblGrid>
      <w:tr w:rsidR="00FE29C3" w:rsidRPr="00D868EC" w14:paraId="0E8ECCDA" w14:textId="77777777" w:rsidTr="004073D1">
        <w:tc>
          <w:tcPr>
            <w:tcW w:w="833" w:type="pct"/>
            <w:shd w:val="clear" w:color="auto" w:fill="D9D9D9" w:themeFill="background1" w:themeFillShade="D9"/>
          </w:tcPr>
          <w:bookmarkEnd w:id="20"/>
          <w:p w14:paraId="61047DDD"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67" w:type="pct"/>
            <w:shd w:val="clear" w:color="auto" w:fill="D9D9D9" w:themeFill="background1" w:themeFillShade="D9"/>
          </w:tcPr>
          <w:p w14:paraId="045D68EC"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FE29C3" w:rsidRPr="00706208" w14:paraId="633A7D2F" w14:textId="77777777" w:rsidTr="00FE29C3">
        <w:trPr>
          <w:trHeight w:val="1880"/>
        </w:trPr>
        <w:tc>
          <w:tcPr>
            <w:tcW w:w="833" w:type="pct"/>
          </w:tcPr>
          <w:p w14:paraId="66744DA3" w14:textId="77777777" w:rsidR="00FE29C3" w:rsidRPr="004073D1" w:rsidRDefault="00FE29C3"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4. Cultural Responsiveness </w:t>
            </w:r>
          </w:p>
          <w:p w14:paraId="16D340E2" w14:textId="77777777" w:rsidR="00FE29C3" w:rsidRPr="004073D1" w:rsidRDefault="00FE29C3" w:rsidP="00216436">
            <w:pPr>
              <w:pStyle w:val="ListParagraph"/>
              <w:ind w:left="0"/>
              <w:contextualSpacing w:val="0"/>
              <w:rPr>
                <w:rFonts w:asciiTheme="minorHAnsi" w:hAnsiTheme="minorHAnsi" w:cs="Seattle Text"/>
                <w:sz w:val="22"/>
                <w:szCs w:val="22"/>
              </w:rPr>
            </w:pPr>
          </w:p>
        </w:tc>
        <w:tc>
          <w:tcPr>
            <w:tcW w:w="4167" w:type="pct"/>
          </w:tcPr>
          <w:p w14:paraId="416CC956" w14:textId="760FCFB9" w:rsidR="00FE29C3" w:rsidRPr="004073D1" w:rsidRDefault="00C018ED" w:rsidP="00216436">
            <w:pPr>
              <w:pStyle w:val="ListParagraph"/>
              <w:numPr>
                <w:ilvl w:val="0"/>
                <w:numId w:val="18"/>
              </w:numPr>
              <w:ind w:left="504"/>
              <w:contextualSpacing w:val="0"/>
              <w:rPr>
                <w:rFonts w:asciiTheme="minorHAnsi" w:hAnsiTheme="minorHAnsi" w:cs="Seattle Text"/>
                <w:sz w:val="22"/>
                <w:szCs w:val="22"/>
              </w:rPr>
            </w:pPr>
            <w:r>
              <w:rPr>
                <w:rFonts w:asciiTheme="minorHAnsi" w:hAnsiTheme="minorHAnsi" w:cs="Seattle Text"/>
                <w:sz w:val="22"/>
                <w:szCs w:val="22"/>
              </w:rPr>
              <w:t>Demonstrates experience with, or an effective plan to,</w:t>
            </w:r>
            <w:r w:rsidR="00FE29C3" w:rsidRPr="004073D1">
              <w:rPr>
                <w:rFonts w:asciiTheme="minorHAnsi" w:hAnsiTheme="minorHAnsi" w:cs="Seattle Text"/>
                <w:sz w:val="22"/>
                <w:szCs w:val="22"/>
              </w:rPr>
              <w:t xml:space="preserve"> providing culturally and linguistically relevant/responsive services within diverse communities</w:t>
            </w:r>
          </w:p>
          <w:p w14:paraId="0574BAAB" w14:textId="77777777" w:rsidR="00FE29C3" w:rsidRPr="004073D1" w:rsidRDefault="00FE29C3" w:rsidP="00216436">
            <w:pPr>
              <w:pStyle w:val="ListParagraph"/>
              <w:numPr>
                <w:ilvl w:val="0"/>
                <w:numId w:val="18"/>
              </w:numPr>
              <w:ind w:left="504"/>
              <w:contextualSpacing w:val="0"/>
              <w:rPr>
                <w:rFonts w:asciiTheme="minorHAnsi" w:hAnsiTheme="minorHAnsi" w:cs="Seattle Text"/>
                <w:b/>
                <w:bCs/>
                <w:sz w:val="22"/>
                <w:szCs w:val="22"/>
              </w:rPr>
            </w:pPr>
            <w:r w:rsidRPr="004073D1">
              <w:rPr>
                <w:rFonts w:asciiTheme="minorHAnsi" w:hAnsiTheme="minorHAnsi" w:cs="Seattle Text"/>
                <w:sz w:val="22"/>
                <w:szCs w:val="22"/>
              </w:rPr>
              <w:t>Demonstrates an understanding of cultural responsiveness and describes how it is incorporated into the programming and service delivery</w:t>
            </w:r>
          </w:p>
          <w:p w14:paraId="6A29DE1A" w14:textId="32E953F9" w:rsidR="00FE29C3" w:rsidRPr="004073D1" w:rsidRDefault="00FE29C3" w:rsidP="00216436">
            <w:pPr>
              <w:pStyle w:val="ListParagraph"/>
              <w:numPr>
                <w:ilvl w:val="0"/>
                <w:numId w:val="18"/>
              </w:numPr>
              <w:ind w:left="504"/>
              <w:contextualSpacing w:val="0"/>
              <w:rPr>
                <w:rFonts w:asciiTheme="minorHAnsi" w:hAnsiTheme="minorHAnsi" w:cs="Seattle Text"/>
                <w:sz w:val="22"/>
                <w:szCs w:val="22"/>
              </w:rPr>
            </w:pPr>
            <w:r w:rsidRPr="004073D1">
              <w:rPr>
                <w:rFonts w:asciiTheme="minorHAnsi" w:hAnsiTheme="minorHAnsi" w:cs="Seattle Text"/>
                <w:sz w:val="22"/>
                <w:szCs w:val="22"/>
              </w:rPr>
              <w:t>Demonstrates a strong approach to supporting and engaging</w:t>
            </w:r>
            <w:r w:rsidR="00C018ED">
              <w:rPr>
                <w:rFonts w:asciiTheme="minorHAnsi" w:hAnsiTheme="minorHAnsi" w:cs="Seattle Text"/>
                <w:sz w:val="22"/>
                <w:szCs w:val="22"/>
              </w:rPr>
              <w:t xml:space="preserve"> students,</w:t>
            </w:r>
            <w:r w:rsidRPr="004073D1">
              <w:rPr>
                <w:rFonts w:asciiTheme="minorHAnsi" w:hAnsiTheme="minorHAnsi" w:cs="Seattle Text"/>
                <w:sz w:val="22"/>
                <w:szCs w:val="22"/>
              </w:rPr>
              <w:t xml:space="preserve"> families</w:t>
            </w:r>
            <w:r w:rsidR="00C018ED">
              <w:rPr>
                <w:rFonts w:asciiTheme="minorHAnsi" w:hAnsiTheme="minorHAnsi" w:cs="Seattle Text"/>
                <w:sz w:val="22"/>
                <w:szCs w:val="22"/>
              </w:rPr>
              <w:t>, and community</w:t>
            </w:r>
            <w:r w:rsidRPr="004073D1">
              <w:rPr>
                <w:rFonts w:asciiTheme="minorHAnsi" w:hAnsiTheme="minorHAnsi" w:cs="Seattle Text"/>
                <w:sz w:val="22"/>
                <w:szCs w:val="22"/>
              </w:rPr>
              <w:t xml:space="preserve"> that is responsive to cultural and linguistic needs </w:t>
            </w:r>
          </w:p>
        </w:tc>
      </w:tr>
    </w:tbl>
    <w:p w14:paraId="0C716BC3" w14:textId="763FC3EF" w:rsidR="008E5BB4" w:rsidRDefault="008E5BB4" w:rsidP="00CB2CB8"/>
    <w:p w14:paraId="074C90D7" w14:textId="1F5D3E48" w:rsidR="008E5BB4" w:rsidRDefault="008E5BB4" w:rsidP="00CB2CB8"/>
    <w:p w14:paraId="572B1025" w14:textId="2A1739ED" w:rsidR="008E5BB4" w:rsidRDefault="008E5BB4" w:rsidP="00CB2CB8"/>
    <w:p w14:paraId="581614CF" w14:textId="62292FA0" w:rsidR="008E5BB4" w:rsidRDefault="008E5BB4" w:rsidP="00CB2CB8"/>
    <w:p w14:paraId="7D227FD2" w14:textId="77777777" w:rsidR="008E5BB4" w:rsidRPr="003D081D" w:rsidRDefault="008E5BB4" w:rsidP="004073D1"/>
    <w:p w14:paraId="483A21BA" w14:textId="3A554190" w:rsidR="00CB2CB8" w:rsidRPr="003D081D" w:rsidRDefault="00CB2CB8"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00B138FF">
        <w:rPr>
          <w:rFonts w:asciiTheme="minorHAnsi" w:hAnsiTheme="minorHAnsi" w:cs="Seattle Text"/>
          <w:b/>
        </w:rPr>
        <w:t>5</w:t>
      </w:r>
      <w:r w:rsidRPr="003D081D">
        <w:rPr>
          <w:rFonts w:asciiTheme="minorHAnsi" w:hAnsiTheme="minorHAnsi" w:cs="Seattle Text"/>
          <w:b/>
        </w:rPr>
        <w:t>: Labor Harmony</w:t>
      </w:r>
    </w:p>
    <w:p w14:paraId="792CC6D1" w14:textId="3D6D06F9"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B138FF">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24" w:name="_Hlk17294016"/>
      <w:r w:rsidRPr="003D081D">
        <w:t xml:space="preserve">The City values agencies that work to prevent labor disputes, which may lead to work stoppages or adversely impact the ability of FEPP Levy-funded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1B3A7BE7" w14:textId="7874F247" w:rsidR="00CB2CB8" w:rsidRPr="003D081D" w:rsidRDefault="00CB2CB8" w:rsidP="00CB2CB8">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p>
    <w:bookmarkEnd w:id="24"/>
    <w:p w14:paraId="6CD0FDC6" w14:textId="1C685D68" w:rsidR="00CB2CB8" w:rsidRDefault="00CB2CB8" w:rsidP="00CB2CB8">
      <w:pPr>
        <w:spacing w:after="160" w:line="259" w:lineRule="auto"/>
        <w:rPr>
          <w:rFonts w:asciiTheme="minorHAnsi" w:hAnsiTheme="minorHAnsi" w:cs="Seattle Text"/>
          <w:b/>
          <w:sz w:val="28"/>
          <w:szCs w:val="28"/>
        </w:rPr>
      </w:pPr>
    </w:p>
    <w:p w14:paraId="6AD41D6B" w14:textId="66798C60" w:rsidR="008E5BB4" w:rsidRDefault="008E5BB4" w:rsidP="00CB2CB8">
      <w:pPr>
        <w:spacing w:after="160" w:line="259" w:lineRule="auto"/>
        <w:rPr>
          <w:rFonts w:asciiTheme="minorHAnsi" w:hAnsiTheme="minorHAnsi" w:cs="Seattle Text"/>
          <w:b/>
          <w:sz w:val="28"/>
          <w:szCs w:val="28"/>
        </w:rPr>
      </w:pPr>
    </w:p>
    <w:p w14:paraId="600B3E7A" w14:textId="2A68B4F9" w:rsidR="008E5BB4" w:rsidRDefault="008E5BB4" w:rsidP="00CB2CB8">
      <w:pPr>
        <w:spacing w:after="160" w:line="259" w:lineRule="auto"/>
        <w:rPr>
          <w:rFonts w:asciiTheme="minorHAnsi" w:hAnsiTheme="minorHAnsi" w:cs="Seattle Text"/>
          <w:b/>
          <w:sz w:val="28"/>
          <w:szCs w:val="28"/>
        </w:rPr>
      </w:pPr>
    </w:p>
    <w:p w14:paraId="0DF38874" w14:textId="52C6955E" w:rsidR="008E5BB4" w:rsidRDefault="008E5BB4" w:rsidP="00CB2CB8">
      <w:pPr>
        <w:spacing w:after="160" w:line="259" w:lineRule="auto"/>
        <w:rPr>
          <w:rFonts w:asciiTheme="minorHAnsi" w:hAnsiTheme="minorHAnsi" w:cs="Seattle Text"/>
          <w:b/>
          <w:sz w:val="28"/>
          <w:szCs w:val="28"/>
        </w:rPr>
      </w:pPr>
    </w:p>
    <w:p w14:paraId="275D1F13" w14:textId="70DA2F9A" w:rsidR="008E5BB4" w:rsidRDefault="008E5BB4" w:rsidP="00CB2CB8">
      <w:pPr>
        <w:spacing w:after="160" w:line="259" w:lineRule="auto"/>
        <w:rPr>
          <w:rFonts w:asciiTheme="minorHAnsi" w:hAnsiTheme="minorHAnsi" w:cs="Seattle Text"/>
          <w:b/>
          <w:sz w:val="28"/>
          <w:szCs w:val="28"/>
        </w:rPr>
      </w:pPr>
    </w:p>
    <w:p w14:paraId="7D611323" w14:textId="10283103" w:rsidR="00EA3B79" w:rsidRDefault="00EA3B79" w:rsidP="00CB2CB8">
      <w:pPr>
        <w:spacing w:after="160" w:line="259" w:lineRule="auto"/>
        <w:rPr>
          <w:rFonts w:asciiTheme="minorHAnsi" w:hAnsiTheme="minorHAnsi" w:cs="Seattle Text"/>
          <w:b/>
          <w:sz w:val="28"/>
          <w:szCs w:val="28"/>
        </w:rPr>
      </w:pPr>
    </w:p>
    <w:p w14:paraId="70ECE6FA" w14:textId="4B65E913" w:rsidR="00EA3B79" w:rsidRDefault="00EA3B79" w:rsidP="00CB2CB8">
      <w:pPr>
        <w:spacing w:after="160" w:line="259" w:lineRule="auto"/>
        <w:rPr>
          <w:rFonts w:asciiTheme="minorHAnsi" w:hAnsiTheme="minorHAnsi" w:cs="Seattle Text"/>
          <w:b/>
          <w:sz w:val="28"/>
          <w:szCs w:val="28"/>
        </w:rPr>
      </w:pPr>
    </w:p>
    <w:p w14:paraId="1FAB593E" w14:textId="0B8B631D" w:rsidR="00EA3B79" w:rsidRDefault="00EA3B79" w:rsidP="00CB2CB8">
      <w:pPr>
        <w:spacing w:after="160" w:line="259" w:lineRule="auto"/>
        <w:rPr>
          <w:rFonts w:asciiTheme="minorHAnsi" w:hAnsiTheme="minorHAnsi" w:cs="Seattle Text"/>
          <w:b/>
          <w:sz w:val="28"/>
          <w:szCs w:val="28"/>
        </w:rPr>
      </w:pPr>
    </w:p>
    <w:p w14:paraId="7D65FCDD" w14:textId="4CA2A65E" w:rsidR="00EA3B79" w:rsidRDefault="00EA3B79" w:rsidP="00CB2CB8">
      <w:pPr>
        <w:spacing w:after="160" w:line="259" w:lineRule="auto"/>
        <w:rPr>
          <w:rFonts w:asciiTheme="minorHAnsi" w:hAnsiTheme="minorHAnsi" w:cs="Seattle Text"/>
          <w:b/>
          <w:sz w:val="28"/>
          <w:szCs w:val="28"/>
        </w:rPr>
      </w:pPr>
    </w:p>
    <w:p w14:paraId="16D53633" w14:textId="0C8CF209" w:rsidR="00EA3B79" w:rsidRDefault="00EA3B79" w:rsidP="00CB2CB8">
      <w:pPr>
        <w:spacing w:after="160" w:line="259" w:lineRule="auto"/>
        <w:rPr>
          <w:rFonts w:asciiTheme="minorHAnsi" w:hAnsiTheme="minorHAnsi" w:cs="Seattle Text"/>
          <w:b/>
          <w:sz w:val="28"/>
          <w:szCs w:val="28"/>
        </w:rPr>
      </w:pPr>
    </w:p>
    <w:p w14:paraId="162DFCE4" w14:textId="7D4B8473" w:rsidR="00EA3B79" w:rsidRDefault="00EA3B79" w:rsidP="00CB2CB8">
      <w:pPr>
        <w:spacing w:after="160" w:line="259" w:lineRule="auto"/>
        <w:rPr>
          <w:rFonts w:asciiTheme="minorHAnsi" w:hAnsiTheme="minorHAnsi" w:cs="Seattle Text"/>
          <w:b/>
          <w:sz w:val="28"/>
          <w:szCs w:val="28"/>
        </w:rPr>
      </w:pPr>
    </w:p>
    <w:p w14:paraId="552536DF" w14:textId="0FB6F609" w:rsidR="00EA3B79" w:rsidRDefault="00EA3B79" w:rsidP="00CB2CB8">
      <w:pPr>
        <w:spacing w:after="160" w:line="259" w:lineRule="auto"/>
        <w:rPr>
          <w:rFonts w:asciiTheme="minorHAnsi" w:hAnsiTheme="minorHAnsi" w:cs="Seattle Text"/>
          <w:b/>
          <w:sz w:val="28"/>
          <w:szCs w:val="28"/>
        </w:rPr>
      </w:pPr>
    </w:p>
    <w:p w14:paraId="790975C2" w14:textId="7AF7800B" w:rsidR="00EA3B79" w:rsidRDefault="00EA3B79" w:rsidP="00CB2CB8">
      <w:pPr>
        <w:spacing w:after="160" w:line="259" w:lineRule="auto"/>
        <w:rPr>
          <w:rFonts w:asciiTheme="minorHAnsi" w:hAnsiTheme="minorHAnsi" w:cs="Seattle Text"/>
          <w:b/>
          <w:sz w:val="28"/>
          <w:szCs w:val="28"/>
        </w:rPr>
      </w:pPr>
    </w:p>
    <w:p w14:paraId="03F82DD8" w14:textId="63037715" w:rsidR="00EA3B79" w:rsidRDefault="00EA3B79" w:rsidP="00CB2CB8">
      <w:pPr>
        <w:spacing w:after="160" w:line="259" w:lineRule="auto"/>
        <w:rPr>
          <w:rFonts w:asciiTheme="minorHAnsi" w:hAnsiTheme="minorHAnsi" w:cs="Seattle Text"/>
          <w:b/>
          <w:sz w:val="28"/>
          <w:szCs w:val="28"/>
        </w:rPr>
      </w:pPr>
    </w:p>
    <w:p w14:paraId="16FC42A3" w14:textId="6695312B" w:rsidR="00EA3B79" w:rsidRDefault="00EA3B79" w:rsidP="00CB2CB8">
      <w:pPr>
        <w:spacing w:after="160" w:line="259" w:lineRule="auto"/>
        <w:rPr>
          <w:rFonts w:asciiTheme="minorHAnsi" w:hAnsiTheme="minorHAnsi" w:cs="Seattle Text"/>
          <w:b/>
          <w:sz w:val="28"/>
          <w:szCs w:val="28"/>
        </w:rPr>
      </w:pPr>
    </w:p>
    <w:p w14:paraId="048C232E" w14:textId="0F2E460C" w:rsidR="00EA3B79" w:rsidRDefault="00EA3B79" w:rsidP="00CB2CB8">
      <w:pPr>
        <w:spacing w:after="160" w:line="259" w:lineRule="auto"/>
        <w:rPr>
          <w:rFonts w:asciiTheme="minorHAnsi" w:hAnsiTheme="minorHAnsi" w:cs="Seattle Text"/>
          <w:b/>
          <w:sz w:val="28"/>
          <w:szCs w:val="28"/>
        </w:rPr>
      </w:pPr>
    </w:p>
    <w:p w14:paraId="04F112B9" w14:textId="404F1CC2" w:rsidR="00EA3B79" w:rsidRDefault="00EA3B79" w:rsidP="004073D1">
      <w:pPr>
        <w:spacing w:line="259" w:lineRule="auto"/>
        <w:rPr>
          <w:rFonts w:asciiTheme="minorHAnsi" w:hAnsiTheme="minorHAnsi" w:cs="Seattle Text"/>
          <w:b/>
          <w:sz w:val="24"/>
          <w:szCs w:val="24"/>
        </w:rPr>
      </w:pPr>
    </w:p>
    <w:p w14:paraId="4EE062DB" w14:textId="77777777" w:rsidR="00DA604A" w:rsidRPr="00C15ED4" w:rsidRDefault="00DA604A" w:rsidP="004073D1">
      <w:pPr>
        <w:spacing w:line="259" w:lineRule="auto"/>
        <w:rPr>
          <w:rFonts w:asciiTheme="minorHAnsi" w:hAnsiTheme="minorHAnsi" w:cs="Seattle Text"/>
          <w:b/>
          <w:sz w:val="24"/>
          <w:szCs w:val="24"/>
        </w:rPr>
      </w:pPr>
    </w:p>
    <w:p w14:paraId="7C5B81BC" w14:textId="24392031" w:rsidR="00EA3B79" w:rsidRPr="00C15ED4" w:rsidRDefault="00200DD8" w:rsidP="00EA3B7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25" w:name="Appendix"/>
      <w:r w:rsidRPr="00C15ED4">
        <w:rPr>
          <w:rFonts w:asciiTheme="minorHAnsi" w:hAnsiTheme="minorHAnsi" w:cs="Seattle Text"/>
          <w:b/>
          <w:sz w:val="24"/>
          <w:szCs w:val="24"/>
        </w:rPr>
        <w:t>APPENDIX A: FEPP LEVY HEADLINE INDICATORS</w:t>
      </w:r>
    </w:p>
    <w:bookmarkEnd w:id="25"/>
    <w:p w14:paraId="5D8D0BBF" w14:textId="3F37FB3C" w:rsidR="00EA3B79" w:rsidRPr="003D081D" w:rsidRDefault="00EA3B79" w:rsidP="00EE3FED">
      <w:pPr>
        <w:spacing w:before="240"/>
        <w:jc w:val="center"/>
        <w:rPr>
          <w:b/>
          <w:bCs/>
        </w:rPr>
      </w:pPr>
      <w:r w:rsidRPr="003D081D">
        <w:rPr>
          <w:noProof/>
        </w:rPr>
        <w:t xml:space="preserve"> </w:t>
      </w:r>
      <w:r w:rsidR="00FC6158" w:rsidRPr="00FC6158">
        <w:rPr>
          <w:noProof/>
        </w:rPr>
        <w:t xml:space="preserve"> </w:t>
      </w:r>
      <w:r w:rsidR="00FC6158">
        <w:rPr>
          <w:noProof/>
        </w:rPr>
        <w:drawing>
          <wp:inline distT="0" distB="0" distL="0" distR="0" wp14:anchorId="28F205B4" wp14:editId="422B9C4D">
            <wp:extent cx="7982309" cy="5820728"/>
            <wp:effectExtent l="0" t="508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rot="5400000">
                      <a:off x="0" y="0"/>
                      <a:ext cx="7996021" cy="5830727"/>
                    </a:xfrm>
                    <a:prstGeom prst="rect">
                      <a:avLst/>
                    </a:prstGeom>
                  </pic:spPr>
                </pic:pic>
              </a:graphicData>
            </a:graphic>
          </wp:inline>
        </w:drawing>
      </w:r>
    </w:p>
    <w:p w14:paraId="468D43CF" w14:textId="77777777" w:rsidR="00FF63CA" w:rsidRPr="003D081D" w:rsidRDefault="00FF63CA" w:rsidP="00945DBA">
      <w:pPr>
        <w:rPr>
          <w:rFonts w:asciiTheme="minorHAnsi" w:hAnsiTheme="minorHAnsi" w:cs="Seattle Text"/>
        </w:rPr>
      </w:pPr>
    </w:p>
    <w:p w14:paraId="628B0371" w14:textId="337C16A3" w:rsidR="00945DBA" w:rsidRPr="00C15ED4" w:rsidRDefault="00EA3B79"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t>APPENDIX B: EVALUATION AND SCORING CRITERIA</w:t>
      </w:r>
    </w:p>
    <w:p w14:paraId="3BECDD9F" w14:textId="77777777" w:rsidR="00EA3B79" w:rsidRDefault="00EA3B79" w:rsidP="00B138FF">
      <w:pPr>
        <w:rPr>
          <w:rFonts w:asciiTheme="minorHAnsi" w:hAnsiTheme="minorHAnsi" w:cs="Seattle Text"/>
        </w:rPr>
      </w:pPr>
    </w:p>
    <w:p w14:paraId="71FE33B3" w14:textId="407AE39F" w:rsidR="005D7DA4" w:rsidRDefault="00EA3B79" w:rsidP="005D7DA4">
      <w:pPr>
        <w:rPr>
          <w:rFonts w:asciiTheme="minorHAnsi" w:hAnsiTheme="minorHAnsi" w:cs="Seattle Text"/>
        </w:rPr>
      </w:pPr>
      <w:r w:rsidRPr="00F06167">
        <w:rPr>
          <w:rFonts w:asciiTheme="minorHAnsi" w:hAnsiTheme="minorHAnsi" w:cs="Seattle Text"/>
        </w:rPr>
        <w:t>As part of the evaluation process, DEEL will consider multiple factors when selecting applicants for funding</w:t>
      </w:r>
      <w:r>
        <w:rPr>
          <w:rFonts w:asciiTheme="minorHAnsi" w:hAnsiTheme="minorHAnsi" w:cs="Seattle Text"/>
        </w:rPr>
        <w:t xml:space="preserve"> </w:t>
      </w:r>
      <w:r w:rsidR="005D7DA4">
        <w:rPr>
          <w:rFonts w:asciiTheme="minorHAnsi" w:hAnsiTheme="minorHAnsi" w:cs="Seattle Text"/>
        </w:rPr>
        <w:t>and will heavily weigh</w:t>
      </w:r>
      <w:r>
        <w:rPr>
          <w:rFonts w:asciiTheme="minorHAnsi" w:hAnsiTheme="minorHAnsi" w:cs="Seattle Text"/>
        </w:rPr>
        <w:t xml:space="preserve"> application scores based on the criteria below and review panel recommendations</w:t>
      </w:r>
      <w:r w:rsidR="005D7DA4">
        <w:rPr>
          <w:rFonts w:asciiTheme="minorHAnsi" w:hAnsiTheme="minorHAnsi" w:cs="Seattle Text"/>
        </w:rPr>
        <w:t xml:space="preserve">. Factors are stated on </w:t>
      </w:r>
      <w:r w:rsidR="005D7DA4" w:rsidRPr="00C15ED4">
        <w:rPr>
          <w:rFonts w:asciiTheme="minorHAnsi" w:hAnsiTheme="minorHAnsi" w:cs="Seattle Text"/>
        </w:rPr>
        <w:t xml:space="preserve">page </w:t>
      </w:r>
      <w:r w:rsidR="00200DD8">
        <w:rPr>
          <w:rFonts w:asciiTheme="minorHAnsi" w:hAnsiTheme="minorHAnsi" w:cs="Seattle Text"/>
        </w:rPr>
        <w:t xml:space="preserve">nine (p. </w:t>
      </w:r>
      <w:r w:rsidR="005D7DA4" w:rsidRPr="00C15ED4">
        <w:rPr>
          <w:rFonts w:asciiTheme="minorHAnsi" w:hAnsiTheme="minorHAnsi" w:cs="Seattle Text"/>
        </w:rPr>
        <w:t>9</w:t>
      </w:r>
      <w:r w:rsidR="00200DD8">
        <w:rPr>
          <w:rFonts w:asciiTheme="minorHAnsi" w:hAnsiTheme="minorHAnsi" w:cs="Seattle Text"/>
        </w:rPr>
        <w:t>)</w:t>
      </w:r>
      <w:r w:rsidR="005D7DA4">
        <w:rPr>
          <w:rFonts w:asciiTheme="minorHAnsi" w:hAnsiTheme="minorHAnsi" w:cs="Seattle Text"/>
        </w:rPr>
        <w:t xml:space="preserve"> and include DEEL’s intent to: </w:t>
      </w:r>
    </w:p>
    <w:p w14:paraId="2441D343" w14:textId="0C527FB8" w:rsidR="005D7DA4" w:rsidRDefault="005D7DA4" w:rsidP="005D7DA4">
      <w:pPr>
        <w:rPr>
          <w:rFonts w:asciiTheme="minorHAnsi" w:hAnsiTheme="minorHAnsi" w:cs="Seattle Text"/>
        </w:rPr>
      </w:pPr>
    </w:p>
    <w:p w14:paraId="55E3BC88" w14:textId="07BFC459"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Award funding for up to 20 proposals that will provide high quality opportunities for Levy focus students and lead to the achievement of FEPP Levy outcomes  </w:t>
      </w:r>
    </w:p>
    <w:p w14:paraId="53FA692B" w14:textId="6657EB1E"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Leverage FEPP Levy investment types to maximize impact and advance student outcomes </w:t>
      </w:r>
    </w:p>
    <w:p w14:paraId="5B8A4F32" w14:textId="6BF0F081"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a diverse group of applicants and direct up to 15 contracts to </w:t>
      </w:r>
      <w:r w:rsidR="00200DD8">
        <w:rPr>
          <w:rFonts w:asciiTheme="minorHAnsi" w:hAnsiTheme="minorHAnsi" w:cs="Seattle Text"/>
        </w:rPr>
        <w:t xml:space="preserve">community-based organizations </w:t>
      </w:r>
    </w:p>
    <w:p w14:paraId="20E48B9E" w14:textId="0683811C"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proposals that leverage strong partnerships between organizations and school communities </w:t>
      </w:r>
    </w:p>
    <w:p w14:paraId="7DFCC617" w14:textId="3CB190B5" w:rsidR="005D7DA4" w:rsidRPr="004073D1" w:rsidRDefault="005D7DA4" w:rsidP="004073D1">
      <w:pPr>
        <w:pStyle w:val="ListParagraph"/>
        <w:numPr>
          <w:ilvl w:val="0"/>
          <w:numId w:val="39"/>
        </w:numPr>
        <w:rPr>
          <w:rFonts w:asciiTheme="minorHAnsi" w:hAnsiTheme="minorHAnsi" w:cs="Seattle Text"/>
        </w:rPr>
      </w:pPr>
      <w:r>
        <w:rPr>
          <w:rFonts w:asciiTheme="minorHAnsi" w:hAnsiTheme="minorHAnsi" w:cs="Seattle Text"/>
        </w:rPr>
        <w:t>F</w:t>
      </w:r>
      <w:r w:rsidRPr="005D7DA4">
        <w:rPr>
          <w:rFonts w:asciiTheme="minorHAnsi" w:hAnsiTheme="minorHAnsi" w:cs="Seattle Text"/>
        </w:rPr>
        <w:t>und proposals that support student preparation for postsecondary pathways into college, career, and the work force</w:t>
      </w:r>
      <w:r>
        <w:rPr>
          <w:rFonts w:asciiTheme="minorHAnsi" w:hAnsiTheme="minorHAnsi" w:cs="Seattle Text"/>
        </w:rPr>
        <w:t xml:space="preserve"> and prioritize</w:t>
      </w:r>
      <w:r w:rsidRPr="005D7DA4">
        <w:rPr>
          <w:rFonts w:asciiTheme="minorHAnsi" w:hAnsiTheme="minorHAnsi" w:cs="Seattle Text"/>
        </w:rPr>
        <w:t xml:space="preserve"> proposals supporting Levy focus students in the secondary grades (6-12)</w:t>
      </w:r>
    </w:p>
    <w:p w14:paraId="260556C1" w14:textId="77777777" w:rsidR="009E0174" w:rsidRDefault="009E0174" w:rsidP="00B138FF">
      <w:pPr>
        <w:rPr>
          <w:rFonts w:asciiTheme="minorHAnsi" w:hAnsiTheme="minorHAnsi" w:cs="Seattle Text"/>
          <w:b/>
          <w:bCs/>
        </w:rPr>
      </w:pPr>
    </w:p>
    <w:tbl>
      <w:tblPr>
        <w:tblStyle w:val="TableGrid"/>
        <w:tblW w:w="5135" w:type="pct"/>
        <w:tblLook w:val="04A0" w:firstRow="1" w:lastRow="0" w:firstColumn="1" w:lastColumn="0" w:noHBand="0" w:noVBand="1"/>
      </w:tblPr>
      <w:tblGrid>
        <w:gridCol w:w="1884"/>
        <w:gridCol w:w="7730"/>
        <w:gridCol w:w="820"/>
      </w:tblGrid>
      <w:tr w:rsidR="000455C4" w:rsidRPr="000455C4" w14:paraId="7949B709" w14:textId="77777777" w:rsidTr="000455C4">
        <w:tc>
          <w:tcPr>
            <w:tcW w:w="903" w:type="pct"/>
            <w:shd w:val="clear" w:color="auto" w:fill="D9D9D9" w:themeFill="background1" w:themeFillShade="D9"/>
            <w:vAlign w:val="center"/>
          </w:tcPr>
          <w:p w14:paraId="2CD1FDD5"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Section</w:t>
            </w:r>
          </w:p>
        </w:tc>
        <w:tc>
          <w:tcPr>
            <w:tcW w:w="3704" w:type="pct"/>
            <w:shd w:val="clear" w:color="auto" w:fill="D9D9D9" w:themeFill="background1" w:themeFillShade="D9"/>
            <w:vAlign w:val="center"/>
          </w:tcPr>
          <w:p w14:paraId="0F039F03"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Criteria</w:t>
            </w:r>
          </w:p>
        </w:tc>
        <w:tc>
          <w:tcPr>
            <w:tcW w:w="393" w:type="pct"/>
            <w:shd w:val="clear" w:color="auto" w:fill="D9D9D9" w:themeFill="background1" w:themeFillShade="D9"/>
          </w:tcPr>
          <w:p w14:paraId="18F7E645" w14:textId="77777777" w:rsidR="00B138FF" w:rsidRPr="000455C4" w:rsidRDefault="00B138FF" w:rsidP="000455C4">
            <w:pPr>
              <w:jc w:val="center"/>
              <w:rPr>
                <w:rFonts w:asciiTheme="minorHAnsi" w:hAnsiTheme="minorHAnsi" w:cstheme="minorHAnsi"/>
                <w:b/>
                <w:bCs/>
                <w:sz w:val="22"/>
                <w:szCs w:val="22"/>
              </w:rPr>
            </w:pPr>
            <w:r w:rsidRPr="000455C4">
              <w:rPr>
                <w:rFonts w:asciiTheme="minorHAnsi" w:hAnsiTheme="minorHAnsi" w:cstheme="minorHAnsi"/>
                <w:b/>
                <w:bCs/>
                <w:sz w:val="22"/>
                <w:szCs w:val="22"/>
              </w:rPr>
              <w:t>Score</w:t>
            </w:r>
          </w:p>
        </w:tc>
      </w:tr>
      <w:tr w:rsidR="000455C4" w:rsidRPr="000455C4" w14:paraId="1EAB550C" w14:textId="77777777" w:rsidTr="000455C4">
        <w:tc>
          <w:tcPr>
            <w:tcW w:w="903" w:type="pct"/>
          </w:tcPr>
          <w:p w14:paraId="1BFFC989" w14:textId="575DD13D"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1. Experience and Demonstrated Ability</w:t>
            </w:r>
          </w:p>
        </w:tc>
        <w:tc>
          <w:tcPr>
            <w:tcW w:w="3704" w:type="pct"/>
          </w:tcPr>
          <w:p w14:paraId="59195D66"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brief description of organization history and mission </w:t>
            </w:r>
          </w:p>
          <w:p w14:paraId="3D20EA65" w14:textId="77777777" w:rsidR="005D7DA4" w:rsidRPr="000455C4" w:rsidRDefault="005D7DA4" w:rsidP="000455C4">
            <w:pPr>
              <w:pStyle w:val="ListParagraph"/>
              <w:numPr>
                <w:ilvl w:val="0"/>
                <w:numId w:val="26"/>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Provides brief description of relevant programs, services, and their outcomes</w:t>
            </w:r>
          </w:p>
          <w:p w14:paraId="32CD0473"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working with focus population(s)</w:t>
            </w:r>
          </w:p>
          <w:p w14:paraId="7E308EDC"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meet the needs of identified focus students </w:t>
            </w:r>
          </w:p>
          <w:p w14:paraId="505B1AF6" w14:textId="32C7C848" w:rsidR="005D7DA4" w:rsidRPr="000455C4" w:rsidRDefault="005D7DA4" w:rsidP="00C15ED4">
            <w:pPr>
              <w:pStyle w:val="ListParagraph"/>
              <w:numPr>
                <w:ilvl w:val="0"/>
                <w:numId w:val="26"/>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in providing services through strategic partnerships and utilizes partnerships effectively to address the needs of focus students</w:t>
            </w:r>
          </w:p>
        </w:tc>
        <w:tc>
          <w:tcPr>
            <w:tcW w:w="393" w:type="pct"/>
            <w:vAlign w:val="center"/>
          </w:tcPr>
          <w:p w14:paraId="52263425" w14:textId="355B3DE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11CB8C5A" w14:textId="77777777" w:rsidTr="000455C4">
        <w:tc>
          <w:tcPr>
            <w:tcW w:w="903" w:type="pct"/>
          </w:tcPr>
          <w:p w14:paraId="2DEA6C86" w14:textId="5F770975"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2. Program/Service Proposal </w:t>
            </w:r>
          </w:p>
        </w:tc>
        <w:tc>
          <w:tcPr>
            <w:tcW w:w="3704" w:type="pct"/>
          </w:tcPr>
          <w:p w14:paraId="676F104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O&amp;A component, key element(s), and focus students for programming </w:t>
            </w:r>
          </w:p>
          <w:p w14:paraId="2AD11026"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Identifies the need/gaps proposed program is addressing</w:t>
            </w:r>
          </w:p>
          <w:p w14:paraId="316541CB"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Details activities and structure that is age-appropriate and promotes students' academic growth, college/career readiness, and cultivation of other skills that support learning</w:t>
            </w:r>
          </w:p>
          <w:p w14:paraId="1499E73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Activities schedule demonstrates clear start/end dates and times</w:t>
            </w:r>
          </w:p>
          <w:p w14:paraId="6F489E25"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appropriate plans for facility/space/location, student meals, and transportation </w:t>
            </w:r>
          </w:p>
          <w:p w14:paraId="4FE7D7D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Describes an approach to programming and service delivery that is culturally responsive</w:t>
            </w:r>
          </w:p>
          <w:p w14:paraId="0C51452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the O&amp;A outcomes to be addressed and 3-6 indicators to track progress towards those outcomes </w:t>
            </w:r>
          </w:p>
          <w:p w14:paraId="24D7ADE9"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Proposes activities that will be effective in meeting indicator and outcome targets </w:t>
            </w:r>
          </w:p>
          <w:p w14:paraId="4560E432" w14:textId="56E50AC6" w:rsidR="005D7DA4" w:rsidRPr="000455C4" w:rsidRDefault="005D7DA4" w:rsidP="00C15ED4">
            <w:pPr>
              <w:pStyle w:val="ListParagraph"/>
              <w:numPr>
                <w:ilvl w:val="0"/>
                <w:numId w:val="32"/>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Proposes a budget is reasonable based on proposed level of service and desired outcomes; includes expenditures only for the services/costs of program to be funded through this RFI</w:t>
            </w:r>
          </w:p>
        </w:tc>
        <w:tc>
          <w:tcPr>
            <w:tcW w:w="393" w:type="pct"/>
            <w:vAlign w:val="center"/>
          </w:tcPr>
          <w:p w14:paraId="311F1DEB" w14:textId="399246A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40</w:t>
            </w:r>
          </w:p>
        </w:tc>
      </w:tr>
      <w:tr w:rsidR="000455C4" w:rsidRPr="000455C4" w14:paraId="34559BD5" w14:textId="77777777" w:rsidTr="00C15ED4">
        <w:trPr>
          <w:trHeight w:val="2438"/>
        </w:trPr>
        <w:tc>
          <w:tcPr>
            <w:tcW w:w="903" w:type="pct"/>
          </w:tcPr>
          <w:p w14:paraId="0AF1F981" w14:textId="19C68CA9" w:rsidR="005D7DA4" w:rsidRPr="000455C4" w:rsidRDefault="005D7DA4" w:rsidP="000455C4">
            <w:pPr>
              <w:rPr>
                <w:rFonts w:asciiTheme="minorHAnsi" w:hAnsiTheme="minorHAnsi" w:cstheme="minorHAnsi"/>
                <w:sz w:val="22"/>
                <w:szCs w:val="22"/>
              </w:rPr>
            </w:pPr>
            <w:r w:rsidRPr="000455C4">
              <w:rPr>
                <w:rFonts w:asciiTheme="minorHAnsi" w:hAnsiTheme="minorHAnsi" w:cstheme="minorHAnsi"/>
                <w:sz w:val="22"/>
                <w:szCs w:val="22"/>
              </w:rPr>
              <w:t xml:space="preserve">3. Organizational and Administrative Capacity </w:t>
            </w:r>
          </w:p>
        </w:tc>
        <w:tc>
          <w:tcPr>
            <w:tcW w:w="3704" w:type="pct"/>
          </w:tcPr>
          <w:p w14:paraId="56C86DC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Demonstrates organizational plan and adequate staff to support proposal</w:t>
            </w:r>
          </w:p>
          <w:p w14:paraId="6227EEAA"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recruit, hire and retain qualified staff </w:t>
            </w:r>
          </w:p>
          <w:p w14:paraId="30FBD04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Details capacity and level of experience collecting, managing, and analyzing data to inform service/program delivery</w:t>
            </w:r>
          </w:p>
          <w:p w14:paraId="477198BE"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Provides evidence of effective financial management systems and personnel</w:t>
            </w:r>
          </w:p>
          <w:p w14:paraId="03735AD9" w14:textId="080FE3B0"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Acknowledges and identifies potential challenges to implementing the program/service as proposed and exhibits forethought and planning to overcome challenges</w:t>
            </w:r>
          </w:p>
        </w:tc>
        <w:tc>
          <w:tcPr>
            <w:tcW w:w="393" w:type="pct"/>
            <w:vAlign w:val="center"/>
          </w:tcPr>
          <w:p w14:paraId="7B70E030" w14:textId="649E8E75"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bl>
    <w:p w14:paraId="523F8F41" w14:textId="06E1D795" w:rsidR="00200DD8" w:rsidRDefault="00200DD8"/>
    <w:p w14:paraId="2118350A" w14:textId="77777777" w:rsidR="00200DD8" w:rsidRDefault="00200DD8"/>
    <w:tbl>
      <w:tblPr>
        <w:tblStyle w:val="TableGrid"/>
        <w:tblW w:w="5135" w:type="pct"/>
        <w:tblLook w:val="04A0" w:firstRow="1" w:lastRow="0" w:firstColumn="1" w:lastColumn="0" w:noHBand="0" w:noVBand="1"/>
      </w:tblPr>
      <w:tblGrid>
        <w:gridCol w:w="1884"/>
        <w:gridCol w:w="7730"/>
        <w:gridCol w:w="820"/>
      </w:tblGrid>
      <w:tr w:rsidR="000455C4" w:rsidRPr="000455C4" w14:paraId="5423D92C" w14:textId="77777777" w:rsidTr="000455C4">
        <w:trPr>
          <w:trHeight w:val="1880"/>
        </w:trPr>
        <w:tc>
          <w:tcPr>
            <w:tcW w:w="903" w:type="pct"/>
          </w:tcPr>
          <w:p w14:paraId="17D78B27" w14:textId="77777777" w:rsidR="004073D1" w:rsidRPr="000455C4" w:rsidRDefault="004073D1"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4. Cultural Responsiveness </w:t>
            </w:r>
          </w:p>
          <w:p w14:paraId="0C511BA5" w14:textId="77777777" w:rsidR="004073D1" w:rsidRPr="000455C4" w:rsidRDefault="004073D1" w:rsidP="000455C4">
            <w:pPr>
              <w:pStyle w:val="ListParagraph"/>
              <w:ind w:left="0"/>
              <w:contextualSpacing w:val="0"/>
              <w:rPr>
                <w:rFonts w:asciiTheme="minorHAnsi" w:hAnsiTheme="minorHAnsi" w:cstheme="minorHAnsi"/>
                <w:sz w:val="22"/>
                <w:szCs w:val="22"/>
              </w:rPr>
            </w:pPr>
          </w:p>
        </w:tc>
        <w:tc>
          <w:tcPr>
            <w:tcW w:w="3704" w:type="pct"/>
          </w:tcPr>
          <w:p w14:paraId="6CD1A10F" w14:textId="77777777"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with, or an effective plan to, providing culturally and linguistically relevant/responsive services within diverse communities</w:t>
            </w:r>
          </w:p>
          <w:p w14:paraId="411C9C6F" w14:textId="77777777" w:rsidR="004073D1" w:rsidRPr="000455C4" w:rsidRDefault="004073D1" w:rsidP="000455C4">
            <w:pPr>
              <w:pStyle w:val="ListParagraph"/>
              <w:numPr>
                <w:ilvl w:val="0"/>
                <w:numId w:val="18"/>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Demonstrates an understanding of cultural responsiveness and describes how it is incorporated into the programming and service delivery</w:t>
            </w:r>
          </w:p>
          <w:p w14:paraId="3707EBFA" w14:textId="639FED11"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 strong approach to supporting and engaging students, families, and community that is responsive to cultural and linguistic needs </w:t>
            </w:r>
          </w:p>
        </w:tc>
        <w:tc>
          <w:tcPr>
            <w:tcW w:w="393" w:type="pct"/>
            <w:vAlign w:val="center"/>
          </w:tcPr>
          <w:p w14:paraId="45F49C7A" w14:textId="09569B1E" w:rsidR="004073D1"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297E5836" w14:textId="77777777" w:rsidTr="000455C4">
        <w:trPr>
          <w:trHeight w:val="710"/>
        </w:trPr>
        <w:tc>
          <w:tcPr>
            <w:tcW w:w="903" w:type="pct"/>
          </w:tcPr>
          <w:p w14:paraId="452B7DFE" w14:textId="00D41CCD"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5. Labor Harmony </w:t>
            </w:r>
          </w:p>
        </w:tc>
        <w:tc>
          <w:tcPr>
            <w:tcW w:w="3704" w:type="pct"/>
          </w:tcPr>
          <w:p w14:paraId="308D5835" w14:textId="77777777" w:rsidR="00B138FF" w:rsidRPr="000455C4" w:rsidRDefault="00B138FF"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Meets expectations for resolving labor disputes/disruptions in service delivery </w:t>
            </w:r>
          </w:p>
        </w:tc>
        <w:tc>
          <w:tcPr>
            <w:tcW w:w="393" w:type="pct"/>
            <w:vAlign w:val="center"/>
          </w:tcPr>
          <w:p w14:paraId="397DC86A" w14:textId="23FFDF3F" w:rsidR="00B138FF" w:rsidRPr="000455C4" w:rsidRDefault="00706208" w:rsidP="000455C4">
            <w:pPr>
              <w:jc w:val="center"/>
              <w:rPr>
                <w:rFonts w:asciiTheme="minorHAnsi" w:hAnsiTheme="minorHAnsi" w:cstheme="minorHAnsi"/>
                <w:sz w:val="22"/>
                <w:szCs w:val="22"/>
              </w:rPr>
            </w:pPr>
            <w:r w:rsidRPr="000455C4">
              <w:rPr>
                <w:rFonts w:asciiTheme="minorHAnsi" w:hAnsiTheme="minorHAnsi" w:cstheme="minorHAnsi"/>
                <w:sz w:val="22"/>
                <w:szCs w:val="22"/>
              </w:rPr>
              <w:t>N/A</w:t>
            </w:r>
          </w:p>
        </w:tc>
      </w:tr>
      <w:tr w:rsidR="000455C4" w:rsidRPr="000455C4" w14:paraId="041E4A73" w14:textId="77777777" w:rsidTr="000455C4">
        <w:tc>
          <w:tcPr>
            <w:tcW w:w="903" w:type="pct"/>
          </w:tcPr>
          <w:p w14:paraId="6F0AD0F4" w14:textId="5A897DA0"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6. Interview</w:t>
            </w:r>
          </w:p>
        </w:tc>
        <w:tc>
          <w:tcPr>
            <w:tcW w:w="3704" w:type="pct"/>
          </w:tcPr>
          <w:p w14:paraId="0CFF0978" w14:textId="67A55803"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c</w:t>
            </w:r>
            <w:r w:rsidR="00B138FF" w:rsidRPr="000455C4">
              <w:rPr>
                <w:rFonts w:asciiTheme="minorHAnsi" w:hAnsiTheme="minorHAnsi" w:cstheme="minorHAnsi"/>
                <w:sz w:val="22"/>
                <w:szCs w:val="22"/>
              </w:rPr>
              <w:t xml:space="preserve">onsistency with written proposal </w:t>
            </w:r>
          </w:p>
          <w:p w14:paraId="53F14388" w14:textId="05281857"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Provides c</w:t>
            </w:r>
            <w:r w:rsidR="00B138FF" w:rsidRPr="000455C4">
              <w:rPr>
                <w:rFonts w:asciiTheme="minorHAnsi" w:hAnsiTheme="minorHAnsi" w:cstheme="minorHAnsi"/>
                <w:sz w:val="22"/>
                <w:szCs w:val="22"/>
              </w:rPr>
              <w:t xml:space="preserve">larity </w:t>
            </w:r>
            <w:r w:rsidRPr="000455C4">
              <w:rPr>
                <w:rFonts w:asciiTheme="minorHAnsi" w:hAnsiTheme="minorHAnsi" w:cstheme="minorHAnsi"/>
                <w:sz w:val="22"/>
                <w:szCs w:val="22"/>
              </w:rPr>
              <w:t>o</w:t>
            </w:r>
            <w:r w:rsidR="00B138FF" w:rsidRPr="000455C4">
              <w:rPr>
                <w:rFonts w:asciiTheme="minorHAnsi" w:hAnsiTheme="minorHAnsi" w:cstheme="minorHAnsi"/>
                <w:sz w:val="22"/>
                <w:szCs w:val="22"/>
              </w:rPr>
              <w:t>n programming/services described</w:t>
            </w:r>
          </w:p>
          <w:p w14:paraId="2F1AF891" w14:textId="6E3A7D9F" w:rsidR="00706208" w:rsidRPr="000455C4" w:rsidRDefault="004073D1" w:rsidP="000455C4">
            <w:pPr>
              <w:pStyle w:val="ListParagraph"/>
              <w:numPr>
                <w:ilvl w:val="0"/>
                <w:numId w:val="34"/>
              </w:numPr>
              <w:spacing w:after="240"/>
              <w:ind w:left="504"/>
              <w:contextualSpacing w:val="0"/>
              <w:rPr>
                <w:rFonts w:asciiTheme="minorHAnsi" w:hAnsiTheme="minorHAnsi" w:cstheme="minorHAnsi"/>
                <w:sz w:val="22"/>
                <w:szCs w:val="22"/>
              </w:rPr>
            </w:pPr>
            <w:r w:rsidRPr="000455C4">
              <w:rPr>
                <w:rFonts w:asciiTheme="minorHAnsi" w:hAnsiTheme="minorHAnsi" w:cstheme="minorHAnsi"/>
                <w:sz w:val="22"/>
                <w:szCs w:val="22"/>
              </w:rPr>
              <w:t>Offers evidence of a</w:t>
            </w:r>
            <w:r w:rsidR="00706208" w:rsidRPr="000455C4">
              <w:rPr>
                <w:rFonts w:asciiTheme="minorHAnsi" w:hAnsiTheme="minorHAnsi" w:cstheme="minorHAnsi"/>
                <w:sz w:val="22"/>
                <w:szCs w:val="22"/>
              </w:rPr>
              <w:t>dequate facilities</w:t>
            </w:r>
            <w:r w:rsidRPr="000455C4">
              <w:rPr>
                <w:rFonts w:asciiTheme="minorHAnsi" w:hAnsiTheme="minorHAnsi" w:cstheme="minorHAnsi"/>
                <w:sz w:val="22"/>
                <w:szCs w:val="22"/>
              </w:rPr>
              <w:t>, capacity, and management systems</w:t>
            </w:r>
            <w:r w:rsidR="00706208" w:rsidRPr="000455C4">
              <w:rPr>
                <w:rFonts w:asciiTheme="minorHAnsi" w:hAnsiTheme="minorHAnsi" w:cstheme="minorHAnsi"/>
                <w:sz w:val="22"/>
                <w:szCs w:val="22"/>
              </w:rPr>
              <w:t xml:space="preserve"> to support program</w:t>
            </w:r>
            <w:r w:rsidRPr="000455C4">
              <w:rPr>
                <w:rFonts w:asciiTheme="minorHAnsi" w:hAnsiTheme="minorHAnsi" w:cstheme="minorHAnsi"/>
                <w:sz w:val="22"/>
                <w:szCs w:val="22"/>
              </w:rPr>
              <w:t>/service</w:t>
            </w:r>
            <w:r w:rsidR="00706208" w:rsidRPr="000455C4">
              <w:rPr>
                <w:rFonts w:asciiTheme="minorHAnsi" w:hAnsiTheme="minorHAnsi" w:cstheme="minorHAnsi"/>
                <w:sz w:val="22"/>
                <w:szCs w:val="22"/>
              </w:rPr>
              <w:t xml:space="preserve"> proposal  </w:t>
            </w:r>
          </w:p>
        </w:tc>
        <w:tc>
          <w:tcPr>
            <w:tcW w:w="393" w:type="pct"/>
            <w:vAlign w:val="center"/>
          </w:tcPr>
          <w:p w14:paraId="38BEA074" w14:textId="54F2298F" w:rsidR="00B138FF"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B138FF" w:rsidRPr="000455C4" w14:paraId="32C0D00E" w14:textId="77777777" w:rsidTr="00C15ED4">
        <w:trPr>
          <w:trHeight w:val="413"/>
        </w:trPr>
        <w:tc>
          <w:tcPr>
            <w:tcW w:w="4607" w:type="pct"/>
            <w:gridSpan w:val="2"/>
            <w:shd w:val="clear" w:color="auto" w:fill="D9D9D9" w:themeFill="background1" w:themeFillShade="D9"/>
            <w:vAlign w:val="center"/>
          </w:tcPr>
          <w:p w14:paraId="191ADC1F" w14:textId="77777777" w:rsidR="00B138FF" w:rsidRPr="000455C4" w:rsidRDefault="00B138FF" w:rsidP="00C15ED4">
            <w:pPr>
              <w:jc w:val="right"/>
              <w:rPr>
                <w:rFonts w:asciiTheme="minorHAnsi" w:hAnsiTheme="minorHAnsi" w:cstheme="minorHAnsi"/>
                <w:b/>
                <w:bCs/>
                <w:sz w:val="22"/>
                <w:szCs w:val="22"/>
              </w:rPr>
            </w:pPr>
            <w:r w:rsidRPr="000455C4">
              <w:rPr>
                <w:rFonts w:asciiTheme="minorHAnsi" w:hAnsiTheme="minorHAnsi" w:cstheme="minorHAnsi"/>
                <w:b/>
                <w:bCs/>
                <w:sz w:val="22"/>
                <w:szCs w:val="22"/>
              </w:rPr>
              <w:t>TOTAL POINTS</w:t>
            </w:r>
          </w:p>
        </w:tc>
        <w:tc>
          <w:tcPr>
            <w:tcW w:w="393" w:type="pct"/>
            <w:shd w:val="clear" w:color="auto" w:fill="D9D9D9" w:themeFill="background1" w:themeFillShade="D9"/>
            <w:vAlign w:val="center"/>
          </w:tcPr>
          <w:p w14:paraId="367B4989" w14:textId="77777777" w:rsidR="00B138FF" w:rsidRPr="000455C4" w:rsidRDefault="00B138FF" w:rsidP="00C15ED4">
            <w:pPr>
              <w:jc w:val="center"/>
              <w:rPr>
                <w:rFonts w:asciiTheme="minorHAnsi" w:hAnsiTheme="minorHAnsi" w:cstheme="minorHAnsi"/>
                <w:b/>
                <w:bCs/>
                <w:sz w:val="22"/>
                <w:szCs w:val="22"/>
              </w:rPr>
            </w:pPr>
            <w:r w:rsidRPr="000455C4">
              <w:rPr>
                <w:rFonts w:asciiTheme="minorHAnsi" w:hAnsiTheme="minorHAnsi" w:cstheme="minorHAnsi"/>
                <w:b/>
                <w:bCs/>
                <w:sz w:val="22"/>
                <w:szCs w:val="22"/>
              </w:rPr>
              <w:t>100</w:t>
            </w:r>
          </w:p>
        </w:tc>
      </w:tr>
    </w:tbl>
    <w:p w14:paraId="29FA8746" w14:textId="77777777" w:rsidR="00B138FF" w:rsidRDefault="00B138FF" w:rsidP="00B138FF">
      <w:pPr>
        <w:rPr>
          <w:rFonts w:asciiTheme="minorHAnsi" w:hAnsiTheme="minorHAnsi" w:cs="Seattle Text"/>
          <w:b/>
          <w:bCs/>
        </w:rPr>
      </w:pPr>
    </w:p>
    <w:p w14:paraId="0B244846" w14:textId="77777777" w:rsidR="00B138FF" w:rsidRDefault="00B138FF" w:rsidP="00B138FF">
      <w:pPr>
        <w:rPr>
          <w:rFonts w:asciiTheme="minorHAnsi" w:hAnsiTheme="minorHAnsi" w:cs="Seattle Text"/>
          <w:b/>
          <w:bCs/>
        </w:rPr>
      </w:pPr>
    </w:p>
    <w:p w14:paraId="23BDEC88" w14:textId="77777777" w:rsidR="00B138FF" w:rsidRPr="00B138FF" w:rsidRDefault="00B138FF" w:rsidP="00B138FF">
      <w:pPr>
        <w:rPr>
          <w:rFonts w:asciiTheme="minorHAnsi" w:hAnsiTheme="minorHAnsi" w:cs="Seattle Text"/>
          <w:highlight w:val="yellow"/>
        </w:rPr>
      </w:pPr>
    </w:p>
    <w:sectPr w:rsidR="00B138FF" w:rsidRPr="00B138FF" w:rsidSect="002F131E">
      <w:headerReference w:type="default" r:id="rId24"/>
      <w:footerReference w:type="default" r:id="rId25"/>
      <w:pgSz w:w="12240" w:h="15840" w:code="1"/>
      <w:pgMar w:top="1170" w:right="990" w:bottom="810" w:left="1080" w:header="432"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arrison, Dana DH" w:date="2020-03-01T14:57:00Z" w:initials="HDD">
    <w:p w14:paraId="483A80D2" w14:textId="5B6F6745" w:rsidR="0061101A" w:rsidRDefault="0061101A">
      <w:pPr>
        <w:pStyle w:val="CommentText"/>
      </w:pPr>
      <w:r>
        <w:rPr>
          <w:rStyle w:val="CommentReference"/>
        </w:rPr>
        <w:annotationRef/>
      </w:r>
      <w:r>
        <w:t>updated</w:t>
      </w:r>
    </w:p>
  </w:comment>
  <w:comment w:id="4" w:author="Harrison, Dana DH" w:date="2020-02-28T17:45:00Z" w:initials="HDD">
    <w:p w14:paraId="19B68AB4" w14:textId="7A4CF1B5" w:rsidR="00524BC4" w:rsidRDefault="00524BC4">
      <w:pPr>
        <w:pStyle w:val="CommentText"/>
      </w:pPr>
      <w:r>
        <w:rPr>
          <w:rStyle w:val="CommentReference"/>
        </w:rPr>
        <w:annotationRef/>
      </w:r>
      <w:r>
        <w:t>Delayed release, back up to 3/4</w:t>
      </w:r>
    </w:p>
  </w:comment>
  <w:comment w:id="6" w:author="Harrison, Dana DH" w:date="2020-02-28T17:45:00Z" w:initials="HDD">
    <w:p w14:paraId="1A5D06B2" w14:textId="6CF8A3F3" w:rsidR="00524BC4" w:rsidRDefault="00524BC4">
      <w:pPr>
        <w:pStyle w:val="CommentText"/>
      </w:pPr>
      <w:r>
        <w:rPr>
          <w:rStyle w:val="CommentReference"/>
        </w:rPr>
        <w:annotationRef/>
      </w:r>
      <w:r>
        <w:t xml:space="preserve">Delayed release, backing up 1 week </w:t>
      </w:r>
    </w:p>
  </w:comment>
  <w:comment w:id="7" w:author="Harrison, Dana DH" w:date="2020-03-01T14:56:00Z" w:initials="HDD">
    <w:p w14:paraId="4489F634" w14:textId="5EFAAEC0" w:rsidR="0061101A" w:rsidRDefault="0061101A">
      <w:pPr>
        <w:pStyle w:val="CommentText"/>
      </w:pPr>
      <w:r>
        <w:rPr>
          <w:rStyle w:val="CommentReference"/>
        </w:rPr>
        <w:annotationRef/>
      </w:r>
      <w:r>
        <w:t xml:space="preserve">Chris please amend highlighted </w:t>
      </w:r>
      <w:proofErr w:type="gramStart"/>
      <w:r>
        <w:t>as  needed</w:t>
      </w:r>
      <w:proofErr w:type="gramEnd"/>
      <w:r>
        <w:t xml:space="preserve"> given Phase III timeline changes</w:t>
      </w:r>
    </w:p>
  </w:comment>
  <w:comment w:id="8" w:author="Harrison, Dana DH" w:date="2020-03-02T13:01:00Z" w:initials="HDD">
    <w:p w14:paraId="716AD87A" w14:textId="76784150" w:rsidR="00B605B4" w:rsidRDefault="00B605B4">
      <w:pPr>
        <w:pStyle w:val="CommentText"/>
      </w:pPr>
      <w:r>
        <w:rPr>
          <w:rStyle w:val="CommentReference"/>
        </w:rPr>
        <w:annotationRef/>
      </w:r>
      <w:r>
        <w:t>updated</w:t>
      </w:r>
    </w:p>
  </w:comment>
  <w:comment w:id="14" w:author="Harrison, Dana DH" w:date="2020-03-01T14:57:00Z" w:initials="HDD">
    <w:p w14:paraId="5BD9AB6A" w14:textId="4C37617B" w:rsidR="0061101A" w:rsidRDefault="0061101A">
      <w:pPr>
        <w:pStyle w:val="CommentText"/>
      </w:pPr>
      <w:r>
        <w:rPr>
          <w:rStyle w:val="CommentReference"/>
        </w:rPr>
        <w:annotationRef/>
      </w:r>
      <w:r>
        <w:t>updated</w:t>
      </w:r>
    </w:p>
  </w:comment>
  <w:comment w:id="19" w:author="Harrison, Dana DH" w:date="2020-03-01T14:58:00Z" w:initials="HDD">
    <w:p w14:paraId="7F61F708" w14:textId="3AD6FB87" w:rsidR="0061101A" w:rsidRDefault="0061101A">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A80D2" w15:done="0"/>
  <w15:commentEx w15:paraId="19B68AB4" w15:done="0"/>
  <w15:commentEx w15:paraId="1A5D06B2" w15:done="0"/>
  <w15:commentEx w15:paraId="4489F634" w15:done="0"/>
  <w15:commentEx w15:paraId="716AD87A" w15:paraIdParent="4489F634" w15:done="0"/>
  <w15:commentEx w15:paraId="5BD9AB6A" w15:done="0"/>
  <w15:commentEx w15:paraId="7F61F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A80D2" w16cid:durableId="22064BD0"/>
  <w16cid:commentId w16cid:paraId="19B68AB4" w16cid:durableId="2203D03A"/>
  <w16cid:commentId w16cid:paraId="1A5D06B2" w16cid:durableId="2203D026"/>
  <w16cid:commentId w16cid:paraId="4489F634" w16cid:durableId="22064B8F"/>
  <w16cid:commentId w16cid:paraId="716AD87A" w16cid:durableId="22078238"/>
  <w16cid:commentId w16cid:paraId="5BD9AB6A" w16cid:durableId="22064BF7"/>
  <w16cid:commentId w16cid:paraId="7F61F708" w16cid:durableId="22064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0F19" w14:textId="77777777" w:rsidR="00DD71BF" w:rsidRDefault="00DD71BF" w:rsidP="00D32236">
      <w:r>
        <w:separator/>
      </w:r>
    </w:p>
  </w:endnote>
  <w:endnote w:type="continuationSeparator" w:id="0">
    <w:p w14:paraId="4CBE309D" w14:textId="77777777" w:rsidR="00DD71BF" w:rsidRDefault="00DD71BF" w:rsidP="00D32236">
      <w:r>
        <w:continuationSeparator/>
      </w:r>
    </w:p>
  </w:endnote>
  <w:endnote w:type="continuationNotice" w:id="1">
    <w:p w14:paraId="5B5A112A" w14:textId="77777777" w:rsidR="00DD71BF" w:rsidRDefault="00DD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DD71BF" w:rsidRDefault="00DD71BF"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DD71BF" w:rsidRDefault="00DD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6F09" w14:textId="77777777" w:rsidR="00DD71BF" w:rsidRDefault="00DD71BF" w:rsidP="00D32236">
      <w:r>
        <w:separator/>
      </w:r>
    </w:p>
  </w:footnote>
  <w:footnote w:type="continuationSeparator" w:id="0">
    <w:p w14:paraId="6E7C39CF" w14:textId="77777777" w:rsidR="00DD71BF" w:rsidRDefault="00DD71BF" w:rsidP="00D32236">
      <w:r>
        <w:continuationSeparator/>
      </w:r>
    </w:p>
  </w:footnote>
  <w:footnote w:type="continuationNotice" w:id="1">
    <w:p w14:paraId="7B3A23FE" w14:textId="77777777" w:rsidR="00DD71BF" w:rsidRDefault="00DD7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9229" w14:textId="0F62325B" w:rsidR="00DD71BF" w:rsidRDefault="00DD71BF">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DD71BF" w:rsidRDefault="00DD71BF">
    <w:pPr>
      <w:pStyle w:val="Header"/>
    </w:pPr>
  </w:p>
  <w:p w14:paraId="62A88BBB" w14:textId="152A9623" w:rsidR="00DD71BF" w:rsidRDefault="00DD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435BC2"/>
    <w:multiLevelType w:val="hybridMultilevel"/>
    <w:tmpl w:val="EF483070"/>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5"/>
  </w:num>
  <w:num w:numId="4">
    <w:abstractNumId w:val="4"/>
  </w:num>
  <w:num w:numId="5">
    <w:abstractNumId w:val="38"/>
  </w:num>
  <w:num w:numId="6">
    <w:abstractNumId w:val="28"/>
  </w:num>
  <w:num w:numId="7">
    <w:abstractNumId w:val="8"/>
  </w:num>
  <w:num w:numId="8">
    <w:abstractNumId w:val="21"/>
  </w:num>
  <w:num w:numId="9">
    <w:abstractNumId w:val="2"/>
  </w:num>
  <w:num w:numId="10">
    <w:abstractNumId w:val="12"/>
  </w:num>
  <w:num w:numId="11">
    <w:abstractNumId w:val="29"/>
  </w:num>
  <w:num w:numId="12">
    <w:abstractNumId w:val="31"/>
  </w:num>
  <w:num w:numId="13">
    <w:abstractNumId w:val="27"/>
  </w:num>
  <w:num w:numId="14">
    <w:abstractNumId w:val="16"/>
  </w:num>
  <w:num w:numId="15">
    <w:abstractNumId w:val="24"/>
  </w:num>
  <w:num w:numId="16">
    <w:abstractNumId w:val="26"/>
  </w:num>
  <w:num w:numId="17">
    <w:abstractNumId w:val="9"/>
  </w:num>
  <w:num w:numId="18">
    <w:abstractNumId w:val="5"/>
  </w:num>
  <w:num w:numId="19">
    <w:abstractNumId w:val="32"/>
  </w:num>
  <w:num w:numId="20">
    <w:abstractNumId w:val="0"/>
  </w:num>
  <w:num w:numId="21">
    <w:abstractNumId w:val="19"/>
  </w:num>
  <w:num w:numId="22">
    <w:abstractNumId w:val="14"/>
  </w:num>
  <w:num w:numId="23">
    <w:abstractNumId w:val="23"/>
  </w:num>
  <w:num w:numId="24">
    <w:abstractNumId w:val="36"/>
  </w:num>
  <w:num w:numId="25">
    <w:abstractNumId w:val="30"/>
  </w:num>
  <w:num w:numId="26">
    <w:abstractNumId w:val="10"/>
  </w:num>
  <w:num w:numId="27">
    <w:abstractNumId w:val="25"/>
  </w:num>
  <w:num w:numId="28">
    <w:abstractNumId w:val="1"/>
  </w:num>
  <w:num w:numId="29">
    <w:abstractNumId w:val="7"/>
  </w:num>
  <w:num w:numId="30">
    <w:abstractNumId w:val="13"/>
  </w:num>
  <w:num w:numId="31">
    <w:abstractNumId w:val="34"/>
  </w:num>
  <w:num w:numId="32">
    <w:abstractNumId w:val="18"/>
  </w:num>
  <w:num w:numId="33">
    <w:abstractNumId w:val="11"/>
  </w:num>
  <w:num w:numId="34">
    <w:abstractNumId w:val="20"/>
  </w:num>
  <w:num w:numId="35">
    <w:abstractNumId w:val="33"/>
  </w:num>
  <w:num w:numId="36">
    <w:abstractNumId w:val="37"/>
  </w:num>
  <w:num w:numId="37">
    <w:abstractNumId w:val="17"/>
  </w:num>
  <w:num w:numId="38">
    <w:abstractNumId w:val="6"/>
  </w:num>
  <w:num w:numId="39">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rison, Dana DH">
    <w15:presenceInfo w15:providerId="AD" w15:userId="S::dana.harrison@seattle.gov::3d6896ec-d203-498b-baea-69e57ac99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4217"/>
    <w:rsid w:val="00010B19"/>
    <w:rsid w:val="00012506"/>
    <w:rsid w:val="0001555A"/>
    <w:rsid w:val="00024E56"/>
    <w:rsid w:val="000455C4"/>
    <w:rsid w:val="00046737"/>
    <w:rsid w:val="00052F52"/>
    <w:rsid w:val="000535DB"/>
    <w:rsid w:val="00056FEC"/>
    <w:rsid w:val="00057C23"/>
    <w:rsid w:val="00063DC5"/>
    <w:rsid w:val="000663C3"/>
    <w:rsid w:val="000667C7"/>
    <w:rsid w:val="00074D09"/>
    <w:rsid w:val="00083104"/>
    <w:rsid w:val="00083806"/>
    <w:rsid w:val="00083F46"/>
    <w:rsid w:val="0008788E"/>
    <w:rsid w:val="00094546"/>
    <w:rsid w:val="00094EE5"/>
    <w:rsid w:val="0009504A"/>
    <w:rsid w:val="000A080F"/>
    <w:rsid w:val="000A1A80"/>
    <w:rsid w:val="000A1CEF"/>
    <w:rsid w:val="000A4C28"/>
    <w:rsid w:val="000A540A"/>
    <w:rsid w:val="000A7298"/>
    <w:rsid w:val="000B42BA"/>
    <w:rsid w:val="000B51DF"/>
    <w:rsid w:val="000C0C79"/>
    <w:rsid w:val="000D45EB"/>
    <w:rsid w:val="000D578A"/>
    <w:rsid w:val="000E1903"/>
    <w:rsid w:val="000E3C90"/>
    <w:rsid w:val="000E62C9"/>
    <w:rsid w:val="000E66E9"/>
    <w:rsid w:val="000F1673"/>
    <w:rsid w:val="000F250E"/>
    <w:rsid w:val="0010020F"/>
    <w:rsid w:val="00100F20"/>
    <w:rsid w:val="0010747F"/>
    <w:rsid w:val="00121D33"/>
    <w:rsid w:val="00125B04"/>
    <w:rsid w:val="00127C29"/>
    <w:rsid w:val="0013029D"/>
    <w:rsid w:val="001303C4"/>
    <w:rsid w:val="00141150"/>
    <w:rsid w:val="0014590D"/>
    <w:rsid w:val="0016264B"/>
    <w:rsid w:val="001638FF"/>
    <w:rsid w:val="0017230A"/>
    <w:rsid w:val="00182C08"/>
    <w:rsid w:val="0018376E"/>
    <w:rsid w:val="001918C7"/>
    <w:rsid w:val="00191B66"/>
    <w:rsid w:val="001950C3"/>
    <w:rsid w:val="00196FFA"/>
    <w:rsid w:val="001A6C6F"/>
    <w:rsid w:val="001B3C18"/>
    <w:rsid w:val="001D76C8"/>
    <w:rsid w:val="001F022C"/>
    <w:rsid w:val="001F7662"/>
    <w:rsid w:val="00200DD8"/>
    <w:rsid w:val="002064C0"/>
    <w:rsid w:val="0021073D"/>
    <w:rsid w:val="00213C03"/>
    <w:rsid w:val="00216436"/>
    <w:rsid w:val="002168F1"/>
    <w:rsid w:val="002203DB"/>
    <w:rsid w:val="002263D1"/>
    <w:rsid w:val="00227D7B"/>
    <w:rsid w:val="00230FC4"/>
    <w:rsid w:val="0023253D"/>
    <w:rsid w:val="002339E5"/>
    <w:rsid w:val="00233B53"/>
    <w:rsid w:val="00242331"/>
    <w:rsid w:val="002432D5"/>
    <w:rsid w:val="00247733"/>
    <w:rsid w:val="00260649"/>
    <w:rsid w:val="002703CC"/>
    <w:rsid w:val="00271A1E"/>
    <w:rsid w:val="00273070"/>
    <w:rsid w:val="002759DE"/>
    <w:rsid w:val="002821D0"/>
    <w:rsid w:val="00284778"/>
    <w:rsid w:val="00287B47"/>
    <w:rsid w:val="00294FB0"/>
    <w:rsid w:val="002A46FA"/>
    <w:rsid w:val="002A4BBF"/>
    <w:rsid w:val="002B3132"/>
    <w:rsid w:val="002B4876"/>
    <w:rsid w:val="002C2F53"/>
    <w:rsid w:val="002D4135"/>
    <w:rsid w:val="002E5BA2"/>
    <w:rsid w:val="002F0882"/>
    <w:rsid w:val="002F131E"/>
    <w:rsid w:val="002F22F6"/>
    <w:rsid w:val="00300165"/>
    <w:rsid w:val="003017BA"/>
    <w:rsid w:val="003168B4"/>
    <w:rsid w:val="00316F78"/>
    <w:rsid w:val="00327D18"/>
    <w:rsid w:val="00330626"/>
    <w:rsid w:val="003426FF"/>
    <w:rsid w:val="003500C5"/>
    <w:rsid w:val="00351440"/>
    <w:rsid w:val="0036087B"/>
    <w:rsid w:val="0036454A"/>
    <w:rsid w:val="00365E47"/>
    <w:rsid w:val="00370D14"/>
    <w:rsid w:val="00377DD4"/>
    <w:rsid w:val="00397F99"/>
    <w:rsid w:val="003C6DF2"/>
    <w:rsid w:val="003E0BA6"/>
    <w:rsid w:val="003E0F06"/>
    <w:rsid w:val="003F39BB"/>
    <w:rsid w:val="004011F0"/>
    <w:rsid w:val="00404138"/>
    <w:rsid w:val="00405BC4"/>
    <w:rsid w:val="004073D1"/>
    <w:rsid w:val="00407CE6"/>
    <w:rsid w:val="004162C0"/>
    <w:rsid w:val="00416F61"/>
    <w:rsid w:val="00423590"/>
    <w:rsid w:val="004305DE"/>
    <w:rsid w:val="00432AC7"/>
    <w:rsid w:val="00436E2F"/>
    <w:rsid w:val="0044568A"/>
    <w:rsid w:val="00451D1D"/>
    <w:rsid w:val="00466048"/>
    <w:rsid w:val="00471D7F"/>
    <w:rsid w:val="0047282D"/>
    <w:rsid w:val="00474775"/>
    <w:rsid w:val="004845A9"/>
    <w:rsid w:val="00484A06"/>
    <w:rsid w:val="004A5F6D"/>
    <w:rsid w:val="004B1BEE"/>
    <w:rsid w:val="004B6375"/>
    <w:rsid w:val="004C1905"/>
    <w:rsid w:val="004D6C25"/>
    <w:rsid w:val="004F06D3"/>
    <w:rsid w:val="004F211E"/>
    <w:rsid w:val="004F60FD"/>
    <w:rsid w:val="004F6341"/>
    <w:rsid w:val="004F6F43"/>
    <w:rsid w:val="00502BD3"/>
    <w:rsid w:val="005051A2"/>
    <w:rsid w:val="005126AF"/>
    <w:rsid w:val="005140CE"/>
    <w:rsid w:val="00514754"/>
    <w:rsid w:val="00521098"/>
    <w:rsid w:val="00522FA2"/>
    <w:rsid w:val="00524BC4"/>
    <w:rsid w:val="00525D52"/>
    <w:rsid w:val="0054471F"/>
    <w:rsid w:val="00550E97"/>
    <w:rsid w:val="00554834"/>
    <w:rsid w:val="00554961"/>
    <w:rsid w:val="0057235A"/>
    <w:rsid w:val="00572D50"/>
    <w:rsid w:val="00577513"/>
    <w:rsid w:val="00582FCA"/>
    <w:rsid w:val="00584B23"/>
    <w:rsid w:val="0059737F"/>
    <w:rsid w:val="005A0C5D"/>
    <w:rsid w:val="005A256B"/>
    <w:rsid w:val="005A3906"/>
    <w:rsid w:val="005A634F"/>
    <w:rsid w:val="005B6B01"/>
    <w:rsid w:val="005B6BEF"/>
    <w:rsid w:val="005B7B83"/>
    <w:rsid w:val="005C22B8"/>
    <w:rsid w:val="005C45BC"/>
    <w:rsid w:val="005D1E92"/>
    <w:rsid w:val="005D4DFD"/>
    <w:rsid w:val="005D751E"/>
    <w:rsid w:val="005D7DA4"/>
    <w:rsid w:val="005E2E5A"/>
    <w:rsid w:val="00602989"/>
    <w:rsid w:val="00610156"/>
    <w:rsid w:val="0061101A"/>
    <w:rsid w:val="00613648"/>
    <w:rsid w:val="00625598"/>
    <w:rsid w:val="006274C6"/>
    <w:rsid w:val="0063096E"/>
    <w:rsid w:val="0063298B"/>
    <w:rsid w:val="006369AC"/>
    <w:rsid w:val="00640DDD"/>
    <w:rsid w:val="006446B1"/>
    <w:rsid w:val="00673ED5"/>
    <w:rsid w:val="00674752"/>
    <w:rsid w:val="006773F7"/>
    <w:rsid w:val="00677A39"/>
    <w:rsid w:val="0068507B"/>
    <w:rsid w:val="00686453"/>
    <w:rsid w:val="006A12BA"/>
    <w:rsid w:val="006A663A"/>
    <w:rsid w:val="006B0A9E"/>
    <w:rsid w:val="006C0736"/>
    <w:rsid w:val="006C6BF9"/>
    <w:rsid w:val="006C727E"/>
    <w:rsid w:val="006C7511"/>
    <w:rsid w:val="006D2E82"/>
    <w:rsid w:val="006D4470"/>
    <w:rsid w:val="006D5878"/>
    <w:rsid w:val="006D58E1"/>
    <w:rsid w:val="006E119C"/>
    <w:rsid w:val="006E303C"/>
    <w:rsid w:val="006E62BC"/>
    <w:rsid w:val="006E767F"/>
    <w:rsid w:val="006F0449"/>
    <w:rsid w:val="006F42E2"/>
    <w:rsid w:val="006F56A3"/>
    <w:rsid w:val="006F70FA"/>
    <w:rsid w:val="00700159"/>
    <w:rsid w:val="00706208"/>
    <w:rsid w:val="00720C54"/>
    <w:rsid w:val="00730307"/>
    <w:rsid w:val="00733FD5"/>
    <w:rsid w:val="0073649A"/>
    <w:rsid w:val="007368BB"/>
    <w:rsid w:val="00736C80"/>
    <w:rsid w:val="00737E19"/>
    <w:rsid w:val="00740B39"/>
    <w:rsid w:val="00741C0C"/>
    <w:rsid w:val="00743C75"/>
    <w:rsid w:val="00744581"/>
    <w:rsid w:val="00744A89"/>
    <w:rsid w:val="00746152"/>
    <w:rsid w:val="007508DC"/>
    <w:rsid w:val="00752111"/>
    <w:rsid w:val="00761757"/>
    <w:rsid w:val="00765BB3"/>
    <w:rsid w:val="0077032F"/>
    <w:rsid w:val="0077303B"/>
    <w:rsid w:val="00773879"/>
    <w:rsid w:val="007739CA"/>
    <w:rsid w:val="00783421"/>
    <w:rsid w:val="00791DDD"/>
    <w:rsid w:val="0079239C"/>
    <w:rsid w:val="00792C13"/>
    <w:rsid w:val="007941DF"/>
    <w:rsid w:val="0079492D"/>
    <w:rsid w:val="00796878"/>
    <w:rsid w:val="00796CFF"/>
    <w:rsid w:val="007A2804"/>
    <w:rsid w:val="007A46DB"/>
    <w:rsid w:val="007B142C"/>
    <w:rsid w:val="007B2278"/>
    <w:rsid w:val="007B61FB"/>
    <w:rsid w:val="007B63E8"/>
    <w:rsid w:val="007C5391"/>
    <w:rsid w:val="007D6A3A"/>
    <w:rsid w:val="007E357F"/>
    <w:rsid w:val="007E584E"/>
    <w:rsid w:val="007E7381"/>
    <w:rsid w:val="007E7A0A"/>
    <w:rsid w:val="0080260D"/>
    <w:rsid w:val="008128BE"/>
    <w:rsid w:val="008149E6"/>
    <w:rsid w:val="00823CA5"/>
    <w:rsid w:val="008257D0"/>
    <w:rsid w:val="0082637C"/>
    <w:rsid w:val="00837986"/>
    <w:rsid w:val="008440A7"/>
    <w:rsid w:val="00847A1D"/>
    <w:rsid w:val="0085126E"/>
    <w:rsid w:val="008529AA"/>
    <w:rsid w:val="00853DDA"/>
    <w:rsid w:val="0086496C"/>
    <w:rsid w:val="00875D44"/>
    <w:rsid w:val="00877E14"/>
    <w:rsid w:val="00880FBC"/>
    <w:rsid w:val="00883738"/>
    <w:rsid w:val="00884A63"/>
    <w:rsid w:val="00884D8A"/>
    <w:rsid w:val="0089197A"/>
    <w:rsid w:val="00897EB4"/>
    <w:rsid w:val="008A047E"/>
    <w:rsid w:val="008A2FDF"/>
    <w:rsid w:val="008D38CB"/>
    <w:rsid w:val="008E5BB4"/>
    <w:rsid w:val="008E5D1E"/>
    <w:rsid w:val="008E626C"/>
    <w:rsid w:val="008F2496"/>
    <w:rsid w:val="008F2786"/>
    <w:rsid w:val="008F45D6"/>
    <w:rsid w:val="008F4687"/>
    <w:rsid w:val="008F7E09"/>
    <w:rsid w:val="00906689"/>
    <w:rsid w:val="00911EA6"/>
    <w:rsid w:val="00917C3E"/>
    <w:rsid w:val="009238F7"/>
    <w:rsid w:val="00933D39"/>
    <w:rsid w:val="00934EC6"/>
    <w:rsid w:val="00935E17"/>
    <w:rsid w:val="009408AD"/>
    <w:rsid w:val="00941866"/>
    <w:rsid w:val="00945DBA"/>
    <w:rsid w:val="009711A5"/>
    <w:rsid w:val="009773AB"/>
    <w:rsid w:val="00983227"/>
    <w:rsid w:val="00993CEE"/>
    <w:rsid w:val="0099470A"/>
    <w:rsid w:val="009960A0"/>
    <w:rsid w:val="009A1EB4"/>
    <w:rsid w:val="009A324E"/>
    <w:rsid w:val="009A513A"/>
    <w:rsid w:val="009A57BF"/>
    <w:rsid w:val="009B16C5"/>
    <w:rsid w:val="009E0174"/>
    <w:rsid w:val="009E141E"/>
    <w:rsid w:val="009E2215"/>
    <w:rsid w:val="009E4E70"/>
    <w:rsid w:val="009E5934"/>
    <w:rsid w:val="009F15F1"/>
    <w:rsid w:val="009F1ABA"/>
    <w:rsid w:val="009F2FE3"/>
    <w:rsid w:val="00A02F43"/>
    <w:rsid w:val="00A03615"/>
    <w:rsid w:val="00A05205"/>
    <w:rsid w:val="00A11D27"/>
    <w:rsid w:val="00A15843"/>
    <w:rsid w:val="00A25AB3"/>
    <w:rsid w:val="00A3001E"/>
    <w:rsid w:val="00A3203F"/>
    <w:rsid w:val="00A41FD1"/>
    <w:rsid w:val="00A44438"/>
    <w:rsid w:val="00A44BC0"/>
    <w:rsid w:val="00A50467"/>
    <w:rsid w:val="00A5282D"/>
    <w:rsid w:val="00A61BDC"/>
    <w:rsid w:val="00A641E2"/>
    <w:rsid w:val="00A7224D"/>
    <w:rsid w:val="00A72851"/>
    <w:rsid w:val="00A72AD6"/>
    <w:rsid w:val="00A73FAE"/>
    <w:rsid w:val="00A8132E"/>
    <w:rsid w:val="00A81B11"/>
    <w:rsid w:val="00A84D33"/>
    <w:rsid w:val="00A8745D"/>
    <w:rsid w:val="00A87EC9"/>
    <w:rsid w:val="00AA1DF0"/>
    <w:rsid w:val="00AA379E"/>
    <w:rsid w:val="00AB4069"/>
    <w:rsid w:val="00AB5205"/>
    <w:rsid w:val="00AC534B"/>
    <w:rsid w:val="00AC77B7"/>
    <w:rsid w:val="00AD0A0F"/>
    <w:rsid w:val="00AD2B0F"/>
    <w:rsid w:val="00AE592B"/>
    <w:rsid w:val="00AF504C"/>
    <w:rsid w:val="00AF5086"/>
    <w:rsid w:val="00B128C8"/>
    <w:rsid w:val="00B138FF"/>
    <w:rsid w:val="00B16661"/>
    <w:rsid w:val="00B178B7"/>
    <w:rsid w:val="00B22D2A"/>
    <w:rsid w:val="00B2334E"/>
    <w:rsid w:val="00B26246"/>
    <w:rsid w:val="00B43B49"/>
    <w:rsid w:val="00B51873"/>
    <w:rsid w:val="00B55EA4"/>
    <w:rsid w:val="00B605B4"/>
    <w:rsid w:val="00B6650A"/>
    <w:rsid w:val="00B840EE"/>
    <w:rsid w:val="00B85587"/>
    <w:rsid w:val="00B87C34"/>
    <w:rsid w:val="00BA14A3"/>
    <w:rsid w:val="00BA543D"/>
    <w:rsid w:val="00BB5975"/>
    <w:rsid w:val="00BD05E7"/>
    <w:rsid w:val="00BD4888"/>
    <w:rsid w:val="00BD55BD"/>
    <w:rsid w:val="00BD70ED"/>
    <w:rsid w:val="00BE593A"/>
    <w:rsid w:val="00BE5A31"/>
    <w:rsid w:val="00BF16EF"/>
    <w:rsid w:val="00BF2EC3"/>
    <w:rsid w:val="00BF4D1E"/>
    <w:rsid w:val="00BF5690"/>
    <w:rsid w:val="00BF711C"/>
    <w:rsid w:val="00C018ED"/>
    <w:rsid w:val="00C03331"/>
    <w:rsid w:val="00C13FD9"/>
    <w:rsid w:val="00C15ED4"/>
    <w:rsid w:val="00C160EF"/>
    <w:rsid w:val="00C16ED5"/>
    <w:rsid w:val="00C220D5"/>
    <w:rsid w:val="00C24457"/>
    <w:rsid w:val="00C36603"/>
    <w:rsid w:val="00C512EE"/>
    <w:rsid w:val="00C53C11"/>
    <w:rsid w:val="00C62084"/>
    <w:rsid w:val="00C62B3A"/>
    <w:rsid w:val="00C65FC0"/>
    <w:rsid w:val="00C6787D"/>
    <w:rsid w:val="00C67952"/>
    <w:rsid w:val="00C70D3E"/>
    <w:rsid w:val="00C7136F"/>
    <w:rsid w:val="00C729C9"/>
    <w:rsid w:val="00C748B4"/>
    <w:rsid w:val="00C80388"/>
    <w:rsid w:val="00C83B98"/>
    <w:rsid w:val="00C94E78"/>
    <w:rsid w:val="00C9511D"/>
    <w:rsid w:val="00C9702A"/>
    <w:rsid w:val="00C97E8C"/>
    <w:rsid w:val="00CA47EE"/>
    <w:rsid w:val="00CA5D85"/>
    <w:rsid w:val="00CB1BF0"/>
    <w:rsid w:val="00CB2CB8"/>
    <w:rsid w:val="00CB5245"/>
    <w:rsid w:val="00CB67E6"/>
    <w:rsid w:val="00CC2774"/>
    <w:rsid w:val="00CD17C4"/>
    <w:rsid w:val="00CD77D5"/>
    <w:rsid w:val="00CE230A"/>
    <w:rsid w:val="00CE3364"/>
    <w:rsid w:val="00CE3D34"/>
    <w:rsid w:val="00CE619B"/>
    <w:rsid w:val="00CE61DD"/>
    <w:rsid w:val="00D00108"/>
    <w:rsid w:val="00D01399"/>
    <w:rsid w:val="00D01F8F"/>
    <w:rsid w:val="00D13DE8"/>
    <w:rsid w:val="00D17CD0"/>
    <w:rsid w:val="00D17F68"/>
    <w:rsid w:val="00D21E7A"/>
    <w:rsid w:val="00D269B7"/>
    <w:rsid w:val="00D32236"/>
    <w:rsid w:val="00D32E92"/>
    <w:rsid w:val="00D45241"/>
    <w:rsid w:val="00D55534"/>
    <w:rsid w:val="00D5590F"/>
    <w:rsid w:val="00D56D25"/>
    <w:rsid w:val="00D65558"/>
    <w:rsid w:val="00D7610A"/>
    <w:rsid w:val="00D80369"/>
    <w:rsid w:val="00D83701"/>
    <w:rsid w:val="00D86996"/>
    <w:rsid w:val="00D92E6A"/>
    <w:rsid w:val="00D952CF"/>
    <w:rsid w:val="00D95A46"/>
    <w:rsid w:val="00DA604A"/>
    <w:rsid w:val="00DA722C"/>
    <w:rsid w:val="00DC1DF7"/>
    <w:rsid w:val="00DC27AF"/>
    <w:rsid w:val="00DD67FA"/>
    <w:rsid w:val="00DD71BF"/>
    <w:rsid w:val="00DD72DA"/>
    <w:rsid w:val="00DD795F"/>
    <w:rsid w:val="00DF25BC"/>
    <w:rsid w:val="00DF2D9F"/>
    <w:rsid w:val="00DF6188"/>
    <w:rsid w:val="00E10972"/>
    <w:rsid w:val="00E240CE"/>
    <w:rsid w:val="00E27EF5"/>
    <w:rsid w:val="00E371BC"/>
    <w:rsid w:val="00E51D04"/>
    <w:rsid w:val="00E6180C"/>
    <w:rsid w:val="00E6289B"/>
    <w:rsid w:val="00E70AA9"/>
    <w:rsid w:val="00E77216"/>
    <w:rsid w:val="00E8113F"/>
    <w:rsid w:val="00E836B5"/>
    <w:rsid w:val="00E97758"/>
    <w:rsid w:val="00EA3B79"/>
    <w:rsid w:val="00EA7192"/>
    <w:rsid w:val="00EB6A3B"/>
    <w:rsid w:val="00EB7F1F"/>
    <w:rsid w:val="00EC0F77"/>
    <w:rsid w:val="00EC292B"/>
    <w:rsid w:val="00EC71CC"/>
    <w:rsid w:val="00ED1CFE"/>
    <w:rsid w:val="00ED5C49"/>
    <w:rsid w:val="00EE0A65"/>
    <w:rsid w:val="00EE3A95"/>
    <w:rsid w:val="00EE3FED"/>
    <w:rsid w:val="00EE41F6"/>
    <w:rsid w:val="00EF0742"/>
    <w:rsid w:val="00EF1FDD"/>
    <w:rsid w:val="00F0467E"/>
    <w:rsid w:val="00F04EC2"/>
    <w:rsid w:val="00F06167"/>
    <w:rsid w:val="00F068E8"/>
    <w:rsid w:val="00F10C4E"/>
    <w:rsid w:val="00F126AF"/>
    <w:rsid w:val="00F14BA9"/>
    <w:rsid w:val="00F175FF"/>
    <w:rsid w:val="00F223A6"/>
    <w:rsid w:val="00F23A09"/>
    <w:rsid w:val="00F25AB2"/>
    <w:rsid w:val="00F31710"/>
    <w:rsid w:val="00F33268"/>
    <w:rsid w:val="00F40BBF"/>
    <w:rsid w:val="00F42D48"/>
    <w:rsid w:val="00F43B0A"/>
    <w:rsid w:val="00F54A29"/>
    <w:rsid w:val="00F65545"/>
    <w:rsid w:val="00F7494E"/>
    <w:rsid w:val="00F763FB"/>
    <w:rsid w:val="00F82236"/>
    <w:rsid w:val="00F83C47"/>
    <w:rsid w:val="00F91E35"/>
    <w:rsid w:val="00FA1910"/>
    <w:rsid w:val="00FA2092"/>
    <w:rsid w:val="00FB51BA"/>
    <w:rsid w:val="00FB6773"/>
    <w:rsid w:val="00FB7035"/>
    <w:rsid w:val="00FC149F"/>
    <w:rsid w:val="00FC6158"/>
    <w:rsid w:val="00FC6276"/>
    <w:rsid w:val="00FC6AF0"/>
    <w:rsid w:val="00FD03B1"/>
    <w:rsid w:val="00FD1924"/>
    <w:rsid w:val="00FD1A56"/>
    <w:rsid w:val="00FD41DB"/>
    <w:rsid w:val="00FE038B"/>
    <w:rsid w:val="00FE1785"/>
    <w:rsid w:val="00FE183C"/>
    <w:rsid w:val="00FE29C3"/>
    <w:rsid w:val="00FE48DE"/>
    <w:rsid w:val="00FE74E6"/>
    <w:rsid w:val="00FF00B8"/>
    <w:rsid w:val="00FF28D4"/>
    <w:rsid w:val="00FF63CA"/>
    <w:rsid w:val="016764E2"/>
    <w:rsid w:val="096AE7C9"/>
    <w:rsid w:val="0D6055E5"/>
    <w:rsid w:val="0EA92603"/>
    <w:rsid w:val="0F3FEE45"/>
    <w:rsid w:val="12A4DD63"/>
    <w:rsid w:val="1C3EACF4"/>
    <w:rsid w:val="1DE15379"/>
    <w:rsid w:val="27662B1A"/>
    <w:rsid w:val="28EDB41A"/>
    <w:rsid w:val="35D37705"/>
    <w:rsid w:val="3910C2D5"/>
    <w:rsid w:val="3D3807F9"/>
    <w:rsid w:val="41E7D35C"/>
    <w:rsid w:val="42466E40"/>
    <w:rsid w:val="438561B6"/>
    <w:rsid w:val="46DC0D70"/>
    <w:rsid w:val="48DDA525"/>
    <w:rsid w:val="4D3DC94B"/>
    <w:rsid w:val="51D1D824"/>
    <w:rsid w:val="539D9D1E"/>
    <w:rsid w:val="5A28D164"/>
    <w:rsid w:val="6447468F"/>
    <w:rsid w:val="69A85B44"/>
    <w:rsid w:val="6D0F26B2"/>
    <w:rsid w:val="6D3B78EF"/>
    <w:rsid w:val="6E68481C"/>
    <w:rsid w:val="6ECA5CA0"/>
    <w:rsid w:val="77A95BF4"/>
    <w:rsid w:val="78D117C9"/>
    <w:rsid w:val="7B48D0F7"/>
    <w:rsid w:val="7F9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E40FCF"/>
  <w15:chartTrackingRefBased/>
  <w15:docId w15:val="{73DBF2E7-776B-43E0-8CC2-28B909B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seattle.gov/licenses/get-a-business-licen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ducation@seattle.go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EELFunding@seattle.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20DEELFunding@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ducation@seattl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education/for-providers/funding-opportunities" TargetMode="External"/><Relationship Id="rId22" Type="http://schemas.openxmlformats.org/officeDocument/2006/relationships/hyperlink" Target="http://www.seattle.gov/council/meet-the-council/find-your-district-and-councilmember"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AD1F2119B3C4B932E9865C0BF1C04" ma:contentTypeVersion="13" ma:contentTypeDescription="Create a new document." ma:contentTypeScope="" ma:versionID="8d2f04299f6737e84141ac714eea0244">
  <xsd:schema xmlns:xsd="http://www.w3.org/2001/XMLSchema" xmlns:xs="http://www.w3.org/2001/XMLSchema" xmlns:p="http://schemas.microsoft.com/office/2006/metadata/properties" xmlns:ns3="fc4d28ba-6210-4487-9ac6-bfd078f5b607" xmlns:ns4="228e7c9b-8ba2-466e-8120-87b53f9f0b1f" targetNamespace="http://schemas.microsoft.com/office/2006/metadata/properties" ma:root="true" ma:fieldsID="79e375b10bb521e4aae1b67399613768" ns3:_="" ns4:_="">
    <xsd:import namespace="fc4d28ba-6210-4487-9ac6-bfd078f5b607"/>
    <xsd:import namespace="228e7c9b-8ba2-466e-8120-87b53f9f0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d28ba-6210-4487-9ac6-bfd078f5b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e7c9b-8ba2-466e-8120-87b53f9f0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B36C-4733-40F1-AC05-FDBC0D3B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d28ba-6210-4487-9ac6-bfd078f5b607"/>
    <ds:schemaRef ds:uri="228e7c9b-8ba2-466e-8120-87b53f9f0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A4214-2F13-4D32-8CA2-F143F7A438C0}">
  <ds:schemaRefs>
    <ds:schemaRef ds:uri="http://schemas.microsoft.com/office/2006/metadata/properties"/>
    <ds:schemaRef ds:uri="http://schemas.microsoft.com/office/2006/documentManagement/types"/>
    <ds:schemaRef ds:uri="http://www.w3.org/XML/1998/namespace"/>
    <ds:schemaRef ds:uri="http://purl.org/dc/dcmitype/"/>
    <ds:schemaRef ds:uri="228e7c9b-8ba2-466e-8120-87b53f9f0b1f"/>
    <ds:schemaRef ds:uri="fc4d28ba-6210-4487-9ac6-bfd078f5b607"/>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4.xml><?xml version="1.0" encoding="utf-8"?>
<ds:datastoreItem xmlns:ds="http://schemas.openxmlformats.org/officeDocument/2006/customXml" ds:itemID="{D8EAED67-E9BB-4D20-86C9-44011C83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23</Pages>
  <Words>8626</Words>
  <Characters>49170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57681</CharactersWithSpaces>
  <SharedDoc>false</SharedDoc>
  <HLinks>
    <vt:vector size="30" baseType="variant">
      <vt:variant>
        <vt:i4>4325440</vt:i4>
      </vt:variant>
      <vt:variant>
        <vt:i4>123</vt:i4>
      </vt:variant>
      <vt:variant>
        <vt:i4>0</vt:i4>
      </vt:variant>
      <vt:variant>
        <vt:i4>5</vt:i4>
      </vt:variant>
      <vt:variant>
        <vt:lpwstr>http://www.seattle.gov/council/meet-the-council/find-your-district-and-councilmember</vt:lpwstr>
      </vt:variant>
      <vt:variant>
        <vt:lpwstr/>
      </vt:variant>
      <vt:variant>
        <vt:i4>393258</vt:i4>
      </vt:variant>
      <vt:variant>
        <vt:i4>33</vt:i4>
      </vt:variant>
      <vt:variant>
        <vt:i4>0</vt:i4>
      </vt:variant>
      <vt:variant>
        <vt:i4>5</vt:i4>
      </vt:variant>
      <vt:variant>
        <vt:lpwstr>mailto:education@seattle.gov</vt:lpwstr>
      </vt:variant>
      <vt:variant>
        <vt:lpwstr/>
      </vt:variant>
      <vt:variant>
        <vt:i4>393258</vt:i4>
      </vt:variant>
      <vt:variant>
        <vt:i4>30</vt:i4>
      </vt:variant>
      <vt:variant>
        <vt:i4>0</vt:i4>
      </vt:variant>
      <vt:variant>
        <vt:i4>5</vt:i4>
      </vt:variant>
      <vt:variant>
        <vt:lpwstr>mailto:education@seattle.gov</vt:lpwstr>
      </vt:variant>
      <vt:variant>
        <vt:lpwstr/>
      </vt:variant>
      <vt:variant>
        <vt:i4>393258</vt:i4>
      </vt:variant>
      <vt:variant>
        <vt:i4>27</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Harrison, Dana DH</cp:lastModifiedBy>
  <cp:revision>7</cp:revision>
  <cp:lastPrinted>2020-03-02T21:26:00Z</cp:lastPrinted>
  <dcterms:created xsi:type="dcterms:W3CDTF">2020-02-29T01:46:00Z</dcterms:created>
  <dcterms:modified xsi:type="dcterms:W3CDTF">2020-03-02T21:28:00Z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0x010100EECAD1F2119B3C4B932E9865C0BF1C04</vt:lpwstr>
  </property>
</Properties>
</file>